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6436D0" w:rsidRDefault="006436D0" w:rsidP="006436D0">
      <w:pPr>
        <w:pStyle w:val="Nadpis3"/>
        <w:rPr>
          <w:color w:val="2E74B5" w:themeColor="accent5" w:themeShade="BF"/>
        </w:rPr>
      </w:pPr>
      <w:bookmarkStart w:id="0" w:name="_Toc134015422"/>
      <w:r w:rsidRPr="006436D0">
        <w:rPr>
          <w:color w:val="2E74B5" w:themeColor="accent5" w:themeShade="BF"/>
        </w:rPr>
        <w:t>Publikace 3.LF rok vydání 2022 – neodeslané za 3. LF do RIV-2023</w:t>
      </w:r>
      <w:bookmarkEnd w:id="0"/>
    </w:p>
    <w:sdt>
      <w:sdtPr>
        <w:id w:val="1347675380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sdtEndPr>
      <w:sdtContent>
        <w:p w:rsidR="006436D0" w:rsidRDefault="006436D0">
          <w:pPr>
            <w:pStyle w:val="Nadpisobsahu"/>
          </w:pPr>
          <w:r>
            <w:t>Obsah</w:t>
          </w:r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r w:rsidRPr="006436D0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6436D0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6436D0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134015423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Dermatovenerologická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_Toc134015423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24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Hematologická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_Toc134015424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25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Chirurgická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_Toc134015425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26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Interní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_Toc134015426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27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Interní klinika 3. LF UK a FTN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_Toc134015427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28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Kabinet dějin lékařství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_Toc134015428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29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Kabinet praktického lékařství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_Toc134015429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0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Kardiochirurgická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_Toc134015430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1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Kardiologická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_Toc134015431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2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Klinika anesteziologie a resuscitace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_Toc134015432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3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Klinika dětí a dorostu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_Toc134015433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4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Klinika infekčních nemocí 3. LF UK a FNB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_Toc134015434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5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Klinika nukleární medicíny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_Toc134015435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6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Klinika plastické chirurgie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_Toc134015436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7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Klinika pneumologie 3. LF UK a FNB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_Toc134015437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8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Klinika psychiatrie a lékařské psychologie 3. LF UK a NÚDZ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_Toc134015438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39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Klinika radiologie a nukleární medicíny 3. LF UK a FNKV (Radiodignostická klinika)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_Toc134015439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0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Klinika rehabilitačního lékařství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_Toc134015440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1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Neurologická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_Toc134015441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2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Neurologická klinika 3. LF UK a FTN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_Toc134015442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3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Oftalmologická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_Toc134015443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4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Onkologická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_Toc134015444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5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Stomatologická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_Toc134015445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6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Urologická klinika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_Toc134015446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7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biochemie, buněčné a molekulární biologie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_Toc134015447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8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epidemiologie a biostatistiky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_Toc134015448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49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etiky a humanitních studií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_Toc134015449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0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farmakologie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_Toc134015450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1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fyziologie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_Toc134015451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2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hygieny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_Toc134015452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3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imunologie a klinické biochemie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_Toc134015453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4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jazyků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_Toc134015454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5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lékařské genetiky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_Toc134015455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6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mikrobiologie 3. LF UK, FNKV a SZÚ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_Toc134015456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7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ošetřovatelství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_Toc134015457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8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patofyziologie 3. LF UK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_Toc134015458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59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patologie a molekulární medicíny 3. LF UK a FTN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_Toc134015459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60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patologie 3. LF UK a FNKV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_Toc134015460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Pr="006436D0" w:rsidRDefault="006436D0">
          <w:pPr>
            <w:pStyle w:val="Obsah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134015461" w:history="1">
            <w:r w:rsidRPr="006436D0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3.LF: Ústav pro péči o matku a dítě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_Toc134015461 \h </w:instrTex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Pr="006436D0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436D0" w:rsidRDefault="006436D0">
          <w:r w:rsidRPr="006436D0">
            <w:rPr>
              <w:rFonts w:asciiTheme="minorHAnsi" w:hAnsiTheme="minorHAnsi"/>
              <w:b/>
              <w:bCs/>
              <w:sz w:val="22"/>
              <w:szCs w:val="22"/>
            </w:rPr>
            <w:fldChar w:fldCharType="end"/>
          </w:r>
        </w:p>
      </w:sdtContent>
    </w:sdt>
    <w:p w:rsidR="006436D0" w:rsidRDefault="006436D0" w:rsidP="006436D0">
      <w:pPr>
        <w:pStyle w:val="Nadpis3"/>
        <w:divId w:val="393162669"/>
        <w:rPr>
          <w:color w:val="2E74B5" w:themeColor="accent5" w:themeShade="BF"/>
        </w:rPr>
      </w:pP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" w:name="_Toc134015423"/>
      <w:r w:rsidRPr="006436D0">
        <w:rPr>
          <w:color w:val="2E74B5" w:themeColor="accent5" w:themeShade="BF"/>
        </w:rPr>
        <w:t>3.LF: Dermatovenerologická klinika 3. LF UK a FN</w:t>
      </w:r>
      <w:r w:rsidRPr="006436D0">
        <w:rPr>
          <w:color w:val="2E74B5" w:themeColor="accent5" w:themeShade="BF"/>
        </w:rPr>
        <w:t>KV</w:t>
      </w:r>
      <w:bookmarkEnd w:id="1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42661471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AFANASYEVA, I.(K); GKALPAKIOTIS, S.; EIS, V.; HUGO, J.: Tuhé noduly v umbilikální krajině.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150-152. DOI: </w:t>
      </w:r>
      <w:hyperlink r:id="rId7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10.36290/der.2022.029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7723952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7723952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FRIDMAN, M.(K): Plazmaterapie a topický finasterid pro androgénní alopecii: popis případu.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228-230. DOI: </w:t>
      </w:r>
      <w:hyperlink r:id="rId8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</w:t>
        </w:r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022.046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25851642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25851642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GKALPAKIOTIS, S.(K): Biologická léčba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psoriázy - účinná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metoda, o které většina pacientů neví.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180-182. </w:t>
      </w:r>
    </w:p>
    <w:p w:rsidR="006436D0" w:rsidRPr="006436D0" w:rsidRDefault="006436D0">
      <w:pPr>
        <w:divId w:val="31846360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31846360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GKALPAKIOTIS, S.(K): Inhibitory IL-17 v léčbě psoriázy.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449-457. </w:t>
      </w:r>
    </w:p>
    <w:p w:rsidR="006436D0" w:rsidRPr="006436D0" w:rsidRDefault="006436D0">
      <w:pPr>
        <w:divId w:val="66979994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6979994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GKA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LPAKIOTIS, S.(K): Těžká forma psoriázy léčená brodalumabem po selhání předchozí biologické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terapie - kazuistika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297-300. </w:t>
      </w:r>
    </w:p>
    <w:p w:rsidR="006436D0" w:rsidRPr="006436D0" w:rsidRDefault="006436D0">
      <w:pPr>
        <w:divId w:val="1895582699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89558269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HUGO, J.; HORVÁTH, R.: Pacient s psoriázou a neřešenými bolestmi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zad - kazuistika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rapeutická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294-296. </w:t>
      </w:r>
    </w:p>
    <w:p w:rsidR="006436D0" w:rsidRPr="006436D0" w:rsidRDefault="006436D0">
      <w:pPr>
        <w:divId w:val="11641241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1641241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HUGO, J.(K): Volba biologické terapie z hlediska komorbidit psoriázy.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85-87. DOI: </w:t>
      </w:r>
      <w:hyperlink r:id="rId9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10.36290/der.2022.016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783644459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78364445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CHM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ELÍKOVÁ, M.(K); MAREŠOVÁ, T.; KUJAL, P.; GKALPAKIOTIS, S.: Hypertrofická ložiska v axilách.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</w:p>
    <w:p w:rsidR="006436D0" w:rsidRPr="006436D0" w:rsidRDefault="006436D0">
      <w:pPr>
        <w:divId w:val="98266243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98266243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PAVLUSOVÁ, D.(K): Lokalizovaná sklerodermie.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272-277. </w:t>
      </w:r>
      <w:bookmarkStart w:id="2" w:name="_GoBack"/>
      <w:bookmarkEnd w:id="2"/>
    </w:p>
    <w:p w:rsidR="006436D0" w:rsidRPr="006436D0" w:rsidRDefault="006436D0">
      <w:pPr>
        <w:divId w:val="144765680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44765680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SMETANOVÁ, A.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(K); MARQUES, E.: Hidradenitis suppurativa.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278-283. </w:t>
      </w:r>
    </w:p>
    <w:p w:rsidR="006436D0" w:rsidRPr="006436D0" w:rsidRDefault="006436D0">
      <w:pPr>
        <w:divId w:val="103785728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03785728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ŠTĚPÁNKOVÁ, E.; BOHÁČOVÁ, P.; ARENBERGEROVÁ, M.: Alopecia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areata - základní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charakteristika onemocnění a přehled současných a nových možností terapie.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10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10.36290/der.2022.001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168736586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HUGO, J.: 5 Mechanismy účinku vybraných léčiv.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107-124. ISBN 978-80-7345-736-5.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" w:name="_Toc134015424"/>
      <w:r w:rsidRPr="006436D0">
        <w:rPr>
          <w:color w:val="2E74B5" w:themeColor="accent5" w:themeShade="BF"/>
        </w:rPr>
        <w:lastRenderedPageBreak/>
        <w:t>3.LF: Hematologická klinika 3. LF UK a FNKV</w:t>
      </w:r>
      <w:bookmarkEnd w:id="3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48813256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SÝKOROVÁ, A.(K); MÓCIKOVÁ, H.: Léčba starších nemocných s Hodg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kinovým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lymfomem - rok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2022.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(11-13): 90-97.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4" w:name="_Toc134015425"/>
      <w:r w:rsidRPr="006436D0">
        <w:rPr>
          <w:color w:val="2E74B5" w:themeColor="accent5" w:themeShade="BF"/>
        </w:rPr>
        <w:t>3.LF: Chirurgická klinika 3. LF UK a FNKV</w:t>
      </w:r>
      <w:bookmarkEnd w:id="4"/>
    </w:p>
    <w:p w:rsidR="00000000" w:rsidRPr="006436D0" w:rsidRDefault="00D76EBE" w:rsidP="006436D0">
      <w:pPr>
        <w:pStyle w:val="Nadpis4"/>
        <w:divId w:val="393162669"/>
      </w:pPr>
      <w:r w:rsidRPr="006436D0">
        <w:t>A02. Články cizojazyčné bez IF</w:t>
      </w:r>
    </w:p>
    <w:p w:rsidR="00000000" w:rsidRPr="006436D0" w:rsidRDefault="00D76EBE">
      <w:pPr>
        <w:divId w:val="166108046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KRONUSOVÁ, O.; PIKLOVÁ, M.; ŠÍROVÁ, K.; KAŠTÁNEK, P.; GÜRLICH, R.; BRAŤKA, P.: Optimization of Extraction of Can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nabinoids and Flavonoids Substances from Influence Cannabis sp. and their Biological Activities before and after Decarboxylation.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Applied Sciences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68-77. DOI: </w:t>
      </w:r>
      <w:hyperlink r:id="rId11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10.3844/ajassp.2022.68.77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15017398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GÜRLICH, R.(K): Chirurgická léčba jaterních metastáz karcinomu pankreatu.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témata v onkologii očima českých lékařů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(6): 265-270. </w:t>
      </w:r>
    </w:p>
    <w:p w:rsidR="006436D0" w:rsidRPr="006436D0" w:rsidRDefault="006436D0">
      <w:pPr>
        <w:divId w:val="189805391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89805391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GÜRLICH, R.(K); ADÁM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KOVÁ, V.; ULRYCH, J.; BALÍK, M.; PÁRAL, J.; HAVEL, E.; JABOR, A.; JANÍK, V.; KALA, Z.; KOLÁŘ, M.; KRŠKA, Z.; KYSELA, P.; LISCHKE, R.; NEORAL, Č.; KLOS, D.; TŘEŠKA, V.: Základní principy diagnostiky a léčby sekundární peritonitidy.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, 202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(7): 346-364. </w:t>
      </w:r>
    </w:p>
    <w:p w:rsidR="006436D0" w:rsidRPr="006436D0" w:rsidRDefault="006436D0">
      <w:pPr>
        <w:divId w:val="169954752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69954752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HLAVSA, J.(K); LOVEČEK, M.; ČEČKA, F.; ZÁRUBA, P.; SKALICKÝ, P.; VINKLEROVÁ, K.; TESAŘÍKOVÁ, J.; GREGOŘÍK, M.; FOLTYS, A.; OSTRUSZKA, P.; GÜRLICH, R.; HRÁČEK, T.; OLIVERIUS, M.; HAVLŮJ, L.; ak.: Současný stav chirurgické léčby chroni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cké pankreatitidy v České republice.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(11): 557-560.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5" w:name="_Toc134015426"/>
      <w:r w:rsidRPr="006436D0">
        <w:rPr>
          <w:color w:val="2E74B5" w:themeColor="accent5" w:themeShade="BF"/>
        </w:rPr>
        <w:t>3.LF: Interní klinika 3. LF UK a FNKV</w:t>
      </w:r>
      <w:bookmarkEnd w:id="5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67495820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JAGER,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KJ.(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>K); ÅSBERG, A.; COLLART, F.; COUCHOUD, C.; EVANS, M.; FINNE, P.; PERIDE, I.; RYCHLÍK, I.; 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ASSY, ZA.: A snapshot of European registries on Chronic Kidney Disease patients not on Kidney Replacement Therapy.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8-13.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</w:t>
        </w:r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ab252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67495820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7.186/2021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204547676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BRUNEROVÁ, L.(K): Jak změnit kardiovaskulární osud našich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pacientů?.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68-73. DOI: </w:t>
      </w:r>
      <w:hyperlink r:id="rId13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10.36290/med.2022.010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63875891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63875891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BRUNEROVÁ, L.(K): Regulace příjmu potravy a chuti k jídlu.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106-110. </w:t>
      </w:r>
    </w:p>
    <w:p w:rsidR="006436D0" w:rsidRPr="006436D0" w:rsidRDefault="006436D0">
      <w:pPr>
        <w:divId w:val="97001918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97001918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HOFFMANOVÁ, I.(K): Celiakie v ordinaci praktického lékaře: diagnostika, léčba a komplika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ce.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92-97. </w:t>
      </w:r>
    </w:p>
    <w:p w:rsidR="006436D0" w:rsidRPr="006436D0" w:rsidRDefault="006436D0">
      <w:pPr>
        <w:divId w:val="98169380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98169380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KŘEMENOVÁ, Z.(K); VLČKOVÁ, K.: Český překlad a odborná validace integrovaného dotazníku IPOS-renal (IPOS-r) zaměřeného na paliativní péči v nefrologii.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Aktuality v nefrologii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80-94. </w:t>
      </w:r>
    </w:p>
    <w:p w:rsidR="006436D0" w:rsidRPr="006436D0" w:rsidRDefault="006436D0">
      <w:pPr>
        <w:divId w:val="61436226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1436226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MALINOVSKÁ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J.(K); PAVLOF, R.; HLOCH, O.; VEJTASOVÁ, V.; URBANOVÁ, J.; BROŽ, J.: Pacient s jaterní cirhózou na interním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oddělení - intervence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případného abúzu alkoholu.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e20-e21. DOI: </w:t>
      </w:r>
      <w:hyperlink r:id="rId14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10.36290/vnl.2022.057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72348084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72348084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SUCHOŤKO, V.; BRUNEROVÁ, L.: Metabolismus vápníku a vitaminu D a kostní změny u gastrointestinálních chorob.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399-401. </w:t>
      </w:r>
    </w:p>
    <w:p w:rsidR="006436D0" w:rsidRPr="006436D0" w:rsidRDefault="006436D0">
      <w:pPr>
        <w:divId w:val="165544751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65544751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ŠMEJKALOVÁ, A.; MAĎAR, R.; LUSTIGOVÁ, M.; KROLLOVÁ, P.;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PELECHOVÁ, B.; VEJTASOVÁ, V.; BRUNEROVÁ, L.; URBANOVÁ, J.; ROMANOVÁ, A.; BROŽ, J.(K): Optimální doba očkování proti chřipce nejen u pacientů s diabetes mellitus.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8-11. </w:t>
      </w:r>
    </w:p>
    <w:p w:rsidR="006436D0" w:rsidRPr="006436D0" w:rsidRDefault="006436D0">
      <w:pPr>
        <w:divId w:val="44874379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44874379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TANIWALL, A.; BROŽ, J.; PRÝMKOVÁ, B.; SAMKOVÁ, L.; VEJTASOVÁ, V.; LUSTIGOVÁ, M.; BRUNEROVÁ, L.; URBANOVÁ, J.(K): Jak dobře jsme léčili hypertenzi v posledních 25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letech?.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(8): 545-548. </w:t>
      </w:r>
    </w:p>
    <w:p w:rsidR="006436D0" w:rsidRPr="006436D0" w:rsidRDefault="006436D0">
      <w:pPr>
        <w:divId w:val="881133359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88113335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VIKLICKÝ, O.(K); RYŠAVÁ, R.; TESAŘ, V.; 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YCHLÍK, I.; PRÁZNÝ, M.; ČEŠKA, R.; HALUZÍK, M.: Expertní stanovisko ke spolupráci diabetologů a internistů s nefrology v péči o nemocné s chronickým onemocněním ledvin.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Aktuality v nefrologii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125-132. </w:t>
      </w:r>
    </w:p>
    <w:p w:rsidR="006436D0" w:rsidRPr="006436D0" w:rsidRDefault="006436D0">
      <w:pPr>
        <w:divId w:val="61940999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1940999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VIKLICKÝ, O.(K); RYŠAVÁ, R.; TESAŘ, V.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RYCHLÍK, I.; PRÁZNÝ, M.; ČEŠKA, R.; HALUZÍK, M.: Expertní stanovisko ke spolupráci diabetologů a internistů s nefrology v péči o nemocné s chronickým onemocněním ledvin.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(14): 50-56. </w:t>
      </w:r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48563195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ANDĚL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M.: 10. Důstojnost v medicíně a její determinanty.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87-96. ISBN 978-80-271-3411-3. </w:t>
      </w:r>
    </w:p>
    <w:p w:rsidR="006436D0" w:rsidRPr="006436D0" w:rsidRDefault="006436D0">
      <w:pPr>
        <w:divId w:val="189657516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89657516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MORAVEC, M.: 32. Spirituální péče ve službě důstojnosti v medicíně.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305-314. ISBN 978-80-271-3411-3.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6" w:name="_Toc134015427"/>
      <w:r w:rsidRPr="006436D0">
        <w:rPr>
          <w:color w:val="2E74B5" w:themeColor="accent5" w:themeShade="BF"/>
        </w:rPr>
        <w:t>3.LF: Interní klinika 3. LF UK a FTN</w:t>
      </w:r>
      <w:bookmarkEnd w:id="6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84655416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BROTÁNEK, J.(K):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Farmakoterapie chronického srdečního selhání z pohledu nových guidelines ESC 2021.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61-65. DOI: </w:t>
      </w:r>
      <w:hyperlink r:id="rId15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10.33678/cor.2021.141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04879841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04879841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VEJMELKA, J.(K); RŮŽIČKOVÁ, L.; KOHOUT, P.: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Dieta a revmatická onemocnění.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(10): 67-69.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7" w:name="_Toc134015428"/>
      <w:r w:rsidRPr="006436D0">
        <w:rPr>
          <w:color w:val="2E74B5" w:themeColor="accent5" w:themeShade="BF"/>
        </w:rPr>
        <w:t>3.LF: Kabinet dějin lékařství 3. LF UK</w:t>
      </w:r>
      <w:bookmarkEnd w:id="7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20671802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ČECH, P.(K): Před 125 lety se narodil kardiolog Josef Brumlík.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(2): 258-2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62. </w:t>
      </w:r>
    </w:p>
    <w:p w:rsidR="006436D0" w:rsidRDefault="006436D0">
      <w:pPr>
        <w:divId w:val="116898114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16898114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ČECH, P.(K): Joseph Edward Murray (1919-2012).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(6): 259-262. </w:t>
      </w:r>
    </w:p>
    <w:p w:rsidR="006436D0" w:rsidRPr="006436D0" w:rsidRDefault="006436D0">
      <w:pPr>
        <w:divId w:val="198746570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98746570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ČECH, P.(K): Harold Eliot Varmus (*1939).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(3-4): 175-177.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8" w:name="_Toc134015429"/>
      <w:r w:rsidRPr="006436D0">
        <w:rPr>
          <w:color w:val="2E74B5" w:themeColor="accent5" w:themeShade="BF"/>
        </w:rPr>
        <w:t>3.LF: Kabinet praktického lékařství 3. LF UK</w:t>
      </w:r>
      <w:bookmarkEnd w:id="8"/>
    </w:p>
    <w:p w:rsidR="00000000" w:rsidRPr="006436D0" w:rsidRDefault="00D76EBE" w:rsidP="006436D0">
      <w:pPr>
        <w:pStyle w:val="Nadpis4"/>
        <w:divId w:val="393162669"/>
      </w:pPr>
      <w:r w:rsidRPr="006436D0">
        <w:t>A03. Články v č</w:t>
      </w:r>
      <w:r w:rsidRPr="006436D0">
        <w:t>eském nebo slovenském jazyce bez IF</w:t>
      </w:r>
    </w:p>
    <w:p w:rsidR="00000000" w:rsidRPr="006436D0" w:rsidRDefault="00D76EBE">
      <w:pPr>
        <w:divId w:val="166948191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MARTÍNEK, P.(K): Medicína studií nerovná se medicína reálného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světa?.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Bulletin Sdružení praktických lékařů ČR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9-13. </w:t>
      </w:r>
    </w:p>
    <w:p w:rsidR="006436D0" w:rsidRPr="006436D0" w:rsidRDefault="006436D0">
      <w:pPr>
        <w:divId w:val="77787376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77787376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MARTÍNEK, P.(K): Sdružené praxe: i tato mince má dvě strany.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Practicus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18-22. </w:t>
      </w:r>
    </w:p>
    <w:p w:rsidR="006436D0" w:rsidRPr="006436D0" w:rsidRDefault="006436D0">
      <w:pPr>
        <w:divId w:val="119592264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19592264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SEIFERT, M.(K); BALOUN, R.: Stáže mediků v ordinacích praktických lékařů na různé způsoby: učme se společně.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(15): 46-49. </w:t>
      </w:r>
    </w:p>
    <w:p w:rsidR="006436D0" w:rsidRPr="006436D0" w:rsidRDefault="006436D0">
      <w:pPr>
        <w:divId w:val="14956432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4956432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SEIFERT, M.(K); ŠEBELA, A.: Pacienti s medicínsky nevysvětlenými příznaky v ordinaci praktického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lékaře.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103-121. </w:t>
      </w:r>
    </w:p>
    <w:p w:rsidR="006436D0" w:rsidRPr="006436D0" w:rsidRDefault="006436D0">
      <w:pPr>
        <w:divId w:val="145451714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45451714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SEIFERT, M.(K): Komentář k článku Pomáháme váhavým pacientům činit zdravá rozhodnutí o COVID-19.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15-18.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9" w:name="_Toc134015430"/>
      <w:r w:rsidRPr="006436D0">
        <w:rPr>
          <w:color w:val="2E74B5" w:themeColor="accent5" w:themeShade="BF"/>
        </w:rPr>
        <w:t>3.LF: Kardiochirurgická klinika 3. LF UK a FNKV</w:t>
      </w:r>
      <w:bookmarkEnd w:id="9"/>
    </w:p>
    <w:p w:rsidR="00000000" w:rsidRPr="006436D0" w:rsidRDefault="00D76EBE" w:rsidP="006436D0">
      <w:pPr>
        <w:pStyle w:val="Nadpis4"/>
        <w:divId w:val="393162669"/>
      </w:pPr>
      <w:r w:rsidRPr="006436D0">
        <w:t>A01. Články v č</w:t>
      </w:r>
      <w:r w:rsidRPr="006436D0">
        <w:t>asopisech s IF</w:t>
      </w:r>
    </w:p>
    <w:p w:rsidR="006436D0" w:rsidRPr="006436D0" w:rsidRDefault="00D76EBE">
      <w:pPr>
        <w:divId w:val="149881217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BERNARD, J.; SALAUN, E.; PADMANABHAN, Ch.; DEJA, M.; HOTE, M.; CHOUDHARY, SK.; HLAVIČKA, J.; et al.: Extracardiac basal annuloplasty for the treatment of secondary mitral regurgitation.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(10): 836-839.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10.4244/EIJ-D-22-00363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49881217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0" w:name="_Toc134015431"/>
      <w:r w:rsidRPr="006436D0">
        <w:rPr>
          <w:color w:val="2E74B5" w:themeColor="accent5" w:themeShade="BF"/>
        </w:rPr>
        <w:t>3.LF: Kardiologická klinika 3. LF UK a FNKV</w:t>
      </w:r>
      <w:bookmarkEnd w:id="10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2872234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GABA, P.; BHATT, DL.(K); DAGENAIS, GR.; BOSCH, J.; MAGGIONI, AP.; WIDIMSKÝ, P.; LEONG, D.; FOX, KAA.; YUSUF, S.; EIKELBOOM, JW.: Comparison of Investigator-Reported vs Centrally Adjudicated Major Adverse Cardiac Events: A Secondary Analysis of the COMPASS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Trial.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JAMA Network Open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(11): e2243201.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10.1001/jamanetworkopen.2022.43201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2872234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13.360/2021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6436D0" w:rsidRPr="006436D0" w:rsidRDefault="006436D0">
      <w:pPr>
        <w:divId w:val="1274090755"/>
        <w:rPr>
          <w:rFonts w:asciiTheme="minorHAnsi" w:eastAsia="Times New Roman" w:hAnsiTheme="minorHAnsi" w:cstheme="minorHAnsi"/>
          <w:sz w:val="22"/>
          <w:szCs w:val="22"/>
        </w:rPr>
      </w:pPr>
    </w:p>
    <w:p w:rsidR="006436D0" w:rsidRPr="006436D0" w:rsidRDefault="00D76EBE">
      <w:pPr>
        <w:divId w:val="127409075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MOŤOVSKÁ, Z.(K); G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EISLER, T.: Influenza vaccination in failing hearts.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Lancet: Global Health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(12): e1703-e1704.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10.1016/S2214-109</w:t>
        </w:r>
        <w:proofErr w:type="gramStart"/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X(</w:t>
        </w:r>
        <w:proofErr w:type="gramEnd"/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22)00471-5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27409075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38.927/2021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Public,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Environmental &amp; Occupational Health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6436D0" w:rsidRPr="006436D0" w:rsidRDefault="006436D0">
      <w:pPr>
        <w:divId w:val="714503729"/>
        <w:rPr>
          <w:rFonts w:asciiTheme="minorHAnsi" w:eastAsia="Times New Roman" w:hAnsiTheme="minorHAnsi" w:cstheme="minorHAnsi"/>
          <w:sz w:val="22"/>
          <w:szCs w:val="22"/>
        </w:rPr>
      </w:pPr>
    </w:p>
    <w:p w:rsidR="006436D0" w:rsidRPr="006436D0" w:rsidRDefault="00D76EBE">
      <w:pPr>
        <w:divId w:val="7145037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MOŤOVSKÁ, Z.(K); AKIN, I.: The art of selection in coronary bypass grafting.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(44): 4653-4656.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</w:t>
        </w:r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rtj/ehac351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71450372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35.855/2021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6436D0" w:rsidRPr="006436D0" w:rsidRDefault="006436D0">
      <w:pPr>
        <w:divId w:val="1594169841"/>
        <w:rPr>
          <w:rFonts w:asciiTheme="minorHAnsi" w:eastAsia="Times New Roman" w:hAnsiTheme="minorHAnsi" w:cstheme="minorHAnsi"/>
          <w:sz w:val="22"/>
          <w:szCs w:val="22"/>
        </w:rPr>
      </w:pPr>
    </w:p>
    <w:p w:rsidR="006436D0" w:rsidRPr="006436D0" w:rsidRDefault="00D76EBE">
      <w:pPr>
        <w:divId w:val="159416984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OSMANČÍK, P.; WIDIMSKÝ, P.(K): Left atrial appendage occluders-new hope for stroke prevention in high-risk patients.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(45): 4669-4671.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DOI: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hyperlink r:id="rId20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10.1093/eurheartj/ehac382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59416984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35.855/2021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6436D0" w:rsidRPr="006436D0" w:rsidRDefault="006436D0">
      <w:pPr>
        <w:divId w:val="1366323625"/>
        <w:rPr>
          <w:rFonts w:asciiTheme="minorHAnsi" w:eastAsia="Times New Roman" w:hAnsiTheme="minorHAnsi" w:cstheme="minorHAnsi"/>
          <w:sz w:val="22"/>
          <w:szCs w:val="22"/>
        </w:rPr>
      </w:pPr>
    </w:p>
    <w:p w:rsidR="006436D0" w:rsidRPr="006436D0" w:rsidRDefault="00D76EBE">
      <w:pPr>
        <w:divId w:val="13663236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TOUŠEK, P.(K); MAŠEK, P.: INTERventional treatment of life-threatening CARDIovaScular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diseases: INTERCARDIS project goals.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(Suppl. B): B2-B2.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10.1093/eurheartjsupp/suac008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36632362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Cardiovascular Systems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6436D0" w:rsidRPr="006436D0" w:rsidRDefault="00D76EBE">
      <w:pPr>
        <w:divId w:val="13549240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WIDIMSKÝ, P.(K); KUČERA, D.: Stroke thrombectomy (+- thrombolysis), and not thrombolysis alone, should be the gold standard for stroke treatment.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(17): e1367-e1368.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10.4244/EIJ-E-22-00002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3549240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94635165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MATES, M.(K); NĚMEC, P.; MAREK, D.; RUBÁČKOVÁ POPELOVÁ, J.; LÍNKOVÁ, H.; J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ANOUŠEK, J.; PALEČEK, T.; ZATOČIL, T.: Doporučení ESC/EACTS pro léčbu chlopenních vad 2021.Souhrn dokumentu vypracovaný Pracovní skupinou pro chlopenní a vrozené srdeční vady v dospělosti České kardiologické společnosti a Českou společností kardiovaskulárn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í chirurgie ČLS JEP.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214-250. DOI: </w:t>
      </w:r>
      <w:hyperlink r:id="rId23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10.33678/cor.2022.014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53912404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53912404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TÁBORSKÝ, M.(K); KAUTZNER, J.; FEDORCO, M.; ČURILA, K.; WÜNSCHOVÁ, H.; PYSZKO, J.; NOVÁK, M.; KOZÁK, M.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; VÁLEK, M.; POLÁŠEK, R.; KEPRT, P.; KUBÍČKOVÁ, M.; PLÁŠEK, J.; GLOGER, V.; BULAVA, A.; VANČURA, V.; SKÁLA, T.; PAŘÍZEK, P.; DANĚK, J.: Nositelná elektronika (wearables), telemedicína a umělá inteligence u arytmií a srdečního selhání: Zápis z kulatého stol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u Evropské kardiologické společnosti na téma kardiovaskulární onemocnění. Překlad dokumentu připravený Českou kardiologickou společností.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(6): 645-656. DOI: </w:t>
      </w:r>
      <w:hyperlink r:id="rId24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</w:t>
        </w:r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.2022.123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214495890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14495890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TÁBORSKÝ, M.(K); KAUTZNER, J.; FEDORCO, M.; ČURILA, K.; WÜNSCHOVÁ, H.; PYSZKO, J.; NOVÁK, M.; KOZÁK, M.; VÁLEK, M.; POLÁŠEK, R.; KEPRT, P.; KUBÍČKOVÁ, M.; PLÁŠEK, J.; GLOGER, J.; BULAVA, J.; VANČURA, V.; SKÁLA, T.; PAŘÍZEK, P.; DANĚK, J.: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Jak používat digitální techniku k detekci a monitorování arytmií v péči o jedince s poruchami srdečního rytmu: Praktický návod Evropské asociace srdečního rytmu (EHRA). Překlad dokumentu připravený Českou kardiologickou společností.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(3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): 337-358. DOI: </w:t>
      </w:r>
      <w:hyperlink r:id="rId25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10.33678/cor.2022.070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25883142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25883142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TÁBORSKÝ, M.(K); LINHART, A.; KAUTZNER, J.; OŠŤÁDAL, P.; MOŤOVSKÁ, Z.; HUTYRA, M.; PUDIL, R.; BĚLOHLÁVEK, J.; ASCHERMANN, M.: Kardiovaskulární onem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ocnění a COVID-19: konsenzuální dokument Pracovní skupiny ESC pro koronární patofyziologii a mikrocirkulaci, Pracovní skupiny ESC pro trombózu a Asociace akutní kardiologie (ACVC), ve spolupráci s Evropskou asociací srdečního rytmu (EHRA). Překlad dokument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u připravený Českou kardiologickou společností.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85-104. DOI: </w:t>
      </w:r>
      <w:hyperlink r:id="rId26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10.33678/cor.2022.003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13347727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13347727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TÁBORSKÝ, M.(K); KAUTZNER, J.; FEDORCO, M.; ČURILA, K.; WÜNSCHOVÁ, W.; PYSZKO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, J.; NOVÁK, M.; KOZÁK, M.; VÁLEK, M.; POLÁŠEK, R.; KEPRT, P.; KUBÍČKOVÁ, M.; PLÁŠEK, J.; GLOGER, V.; BULAVA, A.; VANČURA, V.; SKÁLA, T.; PAŘÍZEK, P.; DANĚK, J.: Doporučené postupy ESC pro kardiostimulaci a srdeční resynchronizační terapii: aktualizace 202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(Suppl. 2): 7-86. DOI: </w:t>
      </w:r>
      <w:hyperlink r:id="rId27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10.33678/cor.2022.024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99761273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99761273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WIDIMSKÝ, P.(K): Kombinace nízké dávky rivaroxabanu s kyselinou acetylsalicylovou v sekundární prevenci u pacientů s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chronickou ischemickou chorobou srdeční.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152-154.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1" w:name="_Toc134015432"/>
      <w:r w:rsidRPr="006436D0">
        <w:rPr>
          <w:color w:val="2E74B5" w:themeColor="accent5" w:themeShade="BF"/>
        </w:rPr>
        <w:lastRenderedPageBreak/>
        <w:t>3.LF: Klinika anesteziologie a resuscitace 3. LF UK a FNKV</w:t>
      </w:r>
      <w:bookmarkEnd w:id="11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203044451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DUŠKA, F.(K); CECCONI, M.: We wish you a smooth takeoff! Launching “Intensive Care Fundament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als”: an ESICM educational initiative for newcomers to intensive care unit.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(12): 1778-1780.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10.1007/s00134-022-06906-8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203044451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41.787/2021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Critical Care Medicine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81607284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MÁLEK, J.(K): Dvojnásobné farmakologické jubileum.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(5): 225-227.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2" w:name="_Toc134015433"/>
      <w:r w:rsidRPr="006436D0">
        <w:rPr>
          <w:color w:val="2E74B5" w:themeColor="accent5" w:themeShade="BF"/>
        </w:rPr>
        <w:t>3.LF: Klinika dětí a dorostu 3. LF UK a FNKV</w:t>
      </w:r>
      <w:bookmarkEnd w:id="12"/>
    </w:p>
    <w:p w:rsidR="00000000" w:rsidRPr="006436D0" w:rsidRDefault="00D76EBE" w:rsidP="006436D0">
      <w:pPr>
        <w:pStyle w:val="Nadpis4"/>
        <w:divId w:val="393162669"/>
      </w:pPr>
      <w:r w:rsidRPr="006436D0">
        <w:t>C01. Kapito</w:t>
      </w:r>
      <w:r w:rsidRPr="006436D0">
        <w:t>ly, příspěvky v monografiích</w:t>
      </w:r>
    </w:p>
    <w:p w:rsidR="00000000" w:rsidRPr="006436D0" w:rsidRDefault="00D76EBE">
      <w:pPr>
        <w:divId w:val="16864525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BAYER, M.: 21.7 Choroby pojiva a kostí.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oftalmologie: klinické a mezioborové souvislosti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512-519. ISBN 978-80-271-3052-8. </w:t>
      </w:r>
    </w:p>
    <w:p w:rsidR="006436D0" w:rsidRPr="006436D0" w:rsidRDefault="006436D0">
      <w:pPr>
        <w:divId w:val="125366068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25366068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BOSÁKOVÁ, A.; DOLEŽEL, Z.; JANDA, J.; JURÁKOVÁ, K.; KACÍŘOV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Á, I.; KOLSKÝ, A.; RUCKI, Š.; ŠKOLOUDÍK, D.; URBANOVÁ, Z.: 5. Příčiny hypertenze.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Šuláková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Seeman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Arteriální hypertenze v dětském věku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Ostrava: Ostravská univerzita, 2022, s. 25-46. ISBN 978-80-7599-306-9.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3" w:name="_Toc134015434"/>
      <w:r w:rsidRPr="006436D0">
        <w:rPr>
          <w:color w:val="2E74B5" w:themeColor="accent5" w:themeShade="BF"/>
        </w:rPr>
        <w:t>3.LF: Klinika infe</w:t>
      </w:r>
      <w:r w:rsidRPr="006436D0">
        <w:rPr>
          <w:color w:val="2E74B5" w:themeColor="accent5" w:themeShade="BF"/>
        </w:rPr>
        <w:t>kčních nemocí 3. LF UK a FNB</w:t>
      </w:r>
      <w:bookmarkEnd w:id="13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04806994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DŽUPOVÁ, O.(K); BENEŠ, J.: Postavení chloramfenikolu v dnešní klinické praxi.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v tisku. </w:t>
      </w:r>
    </w:p>
    <w:p w:rsidR="006436D0" w:rsidRPr="006436D0" w:rsidRDefault="006436D0">
      <w:pPr>
        <w:divId w:val="18094511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8094511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GELENEKY, M.(K): Kongenitá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lní toxoplazmóza jako součást neonatologické problematiky.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117-120.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4" w:name="_Toc134015435"/>
      <w:r w:rsidRPr="006436D0">
        <w:rPr>
          <w:color w:val="2E74B5" w:themeColor="accent5" w:themeShade="BF"/>
        </w:rPr>
        <w:t>3.LF: Klinika nukleární medicíny 3. LF UK a FNKV</w:t>
      </w:r>
      <w:bookmarkEnd w:id="14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30955708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LANG, O.(K); KUNÍKOVÁ, I.; MALINOVÁ, P.: 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ostní scintigrafie detekuje metastázy dříve než CT.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15-17. </w:t>
      </w:r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141770301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LANG, O.: Radionuklidové metody.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Vojáček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Kettner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kardiologie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5. vyd. Praha: Maxdorf, 2022,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s. 698-701. ISBN 978-80-7345-744-0.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5" w:name="_Toc134015436"/>
      <w:r w:rsidRPr="006436D0">
        <w:rPr>
          <w:color w:val="2E74B5" w:themeColor="accent5" w:themeShade="BF"/>
        </w:rPr>
        <w:t>3.LF: Klinika plastické chirurgie 3. LF UK a FNKV</w:t>
      </w:r>
      <w:bookmarkEnd w:id="15"/>
    </w:p>
    <w:p w:rsidR="00000000" w:rsidRPr="006436D0" w:rsidRDefault="00D76EBE" w:rsidP="006436D0">
      <w:pPr>
        <w:pStyle w:val="Nadpis4"/>
        <w:divId w:val="393162669"/>
      </w:pPr>
      <w:r w:rsidRPr="006436D0">
        <w:lastRenderedPageBreak/>
        <w:t>A03. Články v českém nebo slovenském jazyce bez IF</w:t>
      </w:r>
    </w:p>
    <w:p w:rsidR="00000000" w:rsidRPr="006436D0" w:rsidRDefault="00D76EBE">
      <w:pPr>
        <w:divId w:val="192907671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OUZKÝ, M.(K); SCHWARZMANNOVÁ, K.; PATZELT, M.: Hojení jizev u dětí.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14-16.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6" w:name="_Toc134015437"/>
      <w:r w:rsidRPr="006436D0">
        <w:rPr>
          <w:color w:val="2E74B5" w:themeColor="accent5" w:themeShade="BF"/>
        </w:rPr>
        <w:t>3.LF: Klin</w:t>
      </w:r>
      <w:r w:rsidRPr="006436D0">
        <w:rPr>
          <w:color w:val="2E74B5" w:themeColor="accent5" w:themeShade="BF"/>
        </w:rPr>
        <w:t>ika pneumologie 3. LF UK a FNB</w:t>
      </w:r>
      <w:bookmarkEnd w:id="16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3900742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KREJČÍ, D.(K); PAUK, N.: První linie léčby pacientů s neskvamózním NSCLC bez řídících mutací.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(5): 607-609. </w:t>
      </w:r>
    </w:p>
    <w:p w:rsidR="006436D0" w:rsidRPr="006436D0" w:rsidRDefault="006436D0">
      <w:pPr>
        <w:divId w:val="97452823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97452823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OPRAVILOVÁ, A.: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Benralizumab - úspěšn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ě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provedená změna biologické terapie.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(Suppl. 3): 15-16. </w:t>
      </w:r>
    </w:p>
    <w:p w:rsidR="006436D0" w:rsidRPr="006436D0" w:rsidRDefault="006436D0">
      <w:pPr>
        <w:divId w:val="65099015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5099015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OPRAVILOVÁ, A.(K); PAUK, N.; VANĚČEK, V.: Biomarkery u těžkých astmatiků v terénu obezity.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Studia Pneumologica et Phthiseologica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134-139. </w:t>
      </w:r>
    </w:p>
    <w:p w:rsidR="006436D0" w:rsidRPr="006436D0" w:rsidRDefault="006436D0">
      <w:pPr>
        <w:divId w:val="141592889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41592889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OPRAVILOVÁ, A.(K); PAUK, N.: Cystické postižení plic s noduly - vzácná diagnóza či relaps infekčního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onemocnění?.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alergologii, pneumologii a ORL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11-14. </w:t>
      </w:r>
    </w:p>
    <w:p w:rsidR="006436D0" w:rsidRPr="006436D0" w:rsidRDefault="006436D0">
      <w:pPr>
        <w:divId w:val="159894895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59894895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PAUK, N.(K): Tezepelumab: nadějná budoucnost pro pacienty s těžkým astmate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484-488. </w:t>
      </w:r>
    </w:p>
    <w:p w:rsidR="006436D0" w:rsidRPr="006436D0" w:rsidRDefault="006436D0">
      <w:pPr>
        <w:divId w:val="136763430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36763430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PAUK, N.: Současné přístupy k léčbě bronchiálního astmatu v klinické praxi.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18-25. </w:t>
      </w:r>
    </w:p>
    <w:p w:rsidR="006436D0" w:rsidRPr="006436D0" w:rsidRDefault="006436D0">
      <w:pPr>
        <w:divId w:val="54783955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54783955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PAUK, N.(K): Současné možnosti biologické léčby astmatu v České republice.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31-34. </w:t>
      </w:r>
    </w:p>
    <w:p w:rsidR="006436D0" w:rsidRPr="006436D0" w:rsidRDefault="006436D0">
      <w:pPr>
        <w:divId w:val="1392148302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39214830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PAUK, N.(K): Pacientka s těžkým astmatem léčená mepolizumabem.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(8-9): 64-64. </w:t>
      </w:r>
    </w:p>
    <w:p w:rsidR="006436D0" w:rsidRPr="006436D0" w:rsidRDefault="006436D0">
      <w:pPr>
        <w:divId w:val="201969968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01969968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PAUK, N.(K): Dlouhodobá léčba astmatu.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(8-9): 55-58. </w:t>
      </w:r>
    </w:p>
    <w:p w:rsidR="006436D0" w:rsidRPr="006436D0" w:rsidRDefault="006436D0">
      <w:pPr>
        <w:divId w:val="107061495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07061495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PAUK, N.(K):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Komplexní účinek erdosteinu a jeho použití v pneumologii.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</w:p>
    <w:p w:rsidR="006436D0" w:rsidRPr="006436D0" w:rsidRDefault="006436D0">
      <w:pPr>
        <w:divId w:val="186536026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86536026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ZŮNA, P.(K): CHOPN v čase pandemie covid-19.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Studia Pneumologica et Phthiseologica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39-40.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7" w:name="_Toc134015438"/>
      <w:r w:rsidRPr="006436D0">
        <w:rPr>
          <w:color w:val="2E74B5" w:themeColor="accent5" w:themeShade="BF"/>
        </w:rPr>
        <w:t>3.LF: Klinika psychiatrie a lékařské psych</w:t>
      </w:r>
      <w:r w:rsidRPr="006436D0">
        <w:rPr>
          <w:color w:val="2E74B5" w:themeColor="accent5" w:themeShade="BF"/>
        </w:rPr>
        <w:t>ologie 3. LF UK a NÚDZ</w:t>
      </w:r>
      <w:bookmarkEnd w:id="17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82366595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BUŠKOVÁ, J.(K); PIORECKÝ, M.; MĚRKOVÁ, R.: Sexsomnia can be triggered by sleep-related head jerks.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92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(April): 12-14.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10.1016/j.sleep.2022.02.012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82366595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4.842/2021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86917613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BALON, R.(K); BANKOVSKÁ MOTLOVÁ, L.: Zmatek nad zmatek? Poznámky k reformě péče o duševní zdraví.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Česká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a slovenská psychiatrie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178-179. </w:t>
      </w:r>
    </w:p>
    <w:p w:rsidR="006436D0" w:rsidRPr="006436D0" w:rsidRDefault="006436D0">
      <w:pPr>
        <w:divId w:val="158217634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58217634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BUŠEK, P.(K); BUŠKOVÁ, J.: Záchvatové projevy ve spánku.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203-210. DOI: </w:t>
      </w:r>
      <w:hyperlink r:id="rId30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10.36290/neu.2022.007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216203922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1620392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KOPEČE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K, M.(K); ŠVANCER, P.; MASOPUST, J.: Novinky v léčbě schizofrenie.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87-93. </w:t>
      </w:r>
    </w:p>
    <w:p w:rsidR="006436D0" w:rsidRPr="006436D0" w:rsidRDefault="006436D0">
      <w:pPr>
        <w:divId w:val="43563699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43563699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MOHR, P.(K): Proměny světa a psychiatrie.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145-146. </w:t>
      </w:r>
    </w:p>
    <w:p w:rsidR="006436D0" w:rsidRPr="006436D0" w:rsidRDefault="006436D0">
      <w:pPr>
        <w:divId w:val="176646222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76646222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NOSKOVÁ, E.(K); BARTOŠ, A.; KOPEČEK, M.: Od diagnózy d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eprese,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generalizované - úzkostné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poruchy, schizoafektivní poruchy až k diagnostice presenilní demence spojené s mutací proteinu tau asociovaném s mikrotubuly (MAPT) S305N aneb slabiny fenomenologické klasifikace.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(1): 20-29.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DOI: </w:t>
      </w:r>
      <w:hyperlink r:id="rId31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10.36290/psy.2022.004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16170034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16170034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SEIFERT, M.(K); ŠEBELA, A.: Pacienti s medicínsky nevysvětlenými příznaky v ordinaci praktického lékaře.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103-121. </w:t>
      </w:r>
    </w:p>
    <w:p w:rsidR="006436D0" w:rsidRPr="006436D0" w:rsidRDefault="006436D0">
      <w:pPr>
        <w:divId w:val="182952027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82952027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ŠEBELA, A.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(K): Možnosti farmakoterapie poporodní deprese při zachování laktace.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31-34. DOI: </w:t>
      </w:r>
      <w:hyperlink r:id="rId32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10.36290/psy.2022.005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124938351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LOUČKA,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M.: 22. Jak zachovat důstojnost pacientů v závěru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života?.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197-206. ISBN 978-80-271-3411-3.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8" w:name="_Toc134015439"/>
      <w:r w:rsidRPr="006436D0">
        <w:rPr>
          <w:color w:val="2E74B5" w:themeColor="accent5" w:themeShade="BF"/>
        </w:rPr>
        <w:t>3.LF: Klinika radiologie a nukleární medicíny 3. LF UK a FNKV</w:t>
      </w:r>
      <w:r w:rsidR="006436D0">
        <w:rPr>
          <w:color w:val="2E74B5" w:themeColor="accent5" w:themeShade="BF"/>
        </w:rPr>
        <w:t xml:space="preserve"> (Radiodignostická klinika)</w:t>
      </w:r>
      <w:bookmarkEnd w:id="18"/>
    </w:p>
    <w:p w:rsidR="00000000" w:rsidRPr="006436D0" w:rsidRDefault="00D76EBE" w:rsidP="006436D0">
      <w:pPr>
        <w:pStyle w:val="Nadpis4"/>
        <w:divId w:val="393162669"/>
      </w:pPr>
      <w:r w:rsidRPr="006436D0">
        <w:t>A03. Člán</w:t>
      </w:r>
      <w:r w:rsidRPr="006436D0">
        <w:t>ky v českém nebo slovenském jazyce bez IF</w:t>
      </w:r>
    </w:p>
    <w:p w:rsidR="00000000" w:rsidRPr="006436D0" w:rsidRDefault="00D76EBE">
      <w:pPr>
        <w:divId w:val="189473119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GÜRLICH, R.(K); ADÁMKOVÁ, V.; ULRYCH, J.; BALÍK, M.; PÁRAL, J.; HAVEL, E.; JABOR, A.; JANÍK, V.; KALA, Z.; KOLÁŘ, M.; KRŠKA, Z.; KYSELA, P.; LISCHKE, R.; NEORAL, Č.; KLOS, D.; TŘEŠKA, V.: Základní principy diagno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stiky a léčby sekundární peritonitidy.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(7): 346-364.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19" w:name="_Toc134015440"/>
      <w:r w:rsidRPr="006436D0">
        <w:rPr>
          <w:color w:val="2E74B5" w:themeColor="accent5" w:themeShade="BF"/>
        </w:rPr>
        <w:t>3.LF: Klinika rehabilitačního lékařství 3. LF UK a FNKV</w:t>
      </w:r>
      <w:bookmarkEnd w:id="19"/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96439001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HOIDEKROVÁ, K.; PĚTIOKÝ, J.: 7.1 Využití robotických systémů v neurologii.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Příhoda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Robotická rehabilitace v klinické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117-122. ISBN 978-80-271-0665-3. </w:t>
      </w:r>
    </w:p>
    <w:p w:rsidR="006436D0" w:rsidRPr="006436D0" w:rsidRDefault="006436D0">
      <w:pPr>
        <w:divId w:val="107624881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07624881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PĚTIOKÝ, J.; HOIDEKROVÁ, K.: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22  Telerehabilitace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Digitální medicína 2022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EEZY, 2022, s. 368-380. ISBN 978-80-908638-8-0. </w:t>
      </w:r>
    </w:p>
    <w:p w:rsidR="006436D0" w:rsidRPr="006436D0" w:rsidRDefault="006436D0">
      <w:pPr>
        <w:divId w:val="64365555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4365555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PĚTIOKÝ, J.; HOIDEKROVÁ, K.: 8 Telerehabilitace a distanční terapie.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Příhoda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Robotická rehabilitace v klinické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146-152. ISBN 978-80-271-0665-3.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0" w:name="_Toc134015441"/>
      <w:r w:rsidRPr="006436D0">
        <w:rPr>
          <w:color w:val="2E74B5" w:themeColor="accent5" w:themeShade="BF"/>
        </w:rPr>
        <w:lastRenderedPageBreak/>
        <w:t>3.LF: Neurologická klinika 3. LF UK a FNKV</w:t>
      </w:r>
      <w:bookmarkEnd w:id="20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203541844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BARTOŠ, A.(K): Kognitivní funkce, soběstačnost a kognitivní syndromy.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91-97. DOI: </w:t>
      </w:r>
      <w:hyperlink r:id="rId33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10.36290/psy.2022.021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353313839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35331383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BARTOŠ, A.(K): Inovativní a původní české kognitivní testy Amnesia Light and Brief Assessment a Pojmenování obrázků a jejich vybavení.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Medi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cína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50-57. DOI: </w:t>
      </w:r>
      <w:hyperlink r:id="rId34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10.36290/med.2022.007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86497649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86497649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NOSKOVÁ, E.(K); BARTOŠ, A.; KOPEČEK, M.: Od diagnózy deprese,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generalizované - úzkostné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poruchy, schizoafektivní poruchy až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k diagnostice presenilní demence spojené s mutací proteinu tau asociovaném s mikrotubuly (MAPT) S305N aneb slabiny fenomenologické klasifikace.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20-29. DOI: </w:t>
      </w:r>
      <w:hyperlink r:id="rId35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10.36290/psy.2022.004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57227683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57227683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ŠIMANDL, O.(K); BARTOŠ, A.; BELASOVÁ, M.; MARINIČOVÁ, V.: Cesta osob s poruchami paměti z lékárny do ordinace aneb Od teorie k praxi.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Praktické lékárenství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34-41. DOI: </w:t>
      </w:r>
      <w:hyperlink r:id="rId36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10.36290/lek.2022.005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88660308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FRÖHLICH, D.; ŠTĚTKÁŘOVÁ, I.: Kazuistika 17: Bolest hlavy s výpadkem zorného pole na pravém oku u mladé migreničky: Intracerebrální hemoragie při ruptuře arteriovenózní 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alformace.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227-234. ISBN 978-80-7345-736-5. </w:t>
      </w:r>
    </w:p>
    <w:p w:rsidR="006436D0" w:rsidRPr="006436D0" w:rsidRDefault="006436D0">
      <w:pPr>
        <w:divId w:val="189716051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89716051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FRÖHLICH, D.: Kazuistiky 18: 2) Bolest hlavy s postupně narůstající intenzitou vzniku při práci na počítači: Netraumati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cké subarachnoidální krvácení do perimezencefalitické oblasti.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238-240. ISBN 978-80-7345-736-5. </w:t>
      </w:r>
    </w:p>
    <w:p w:rsidR="006436D0" w:rsidRPr="006436D0" w:rsidRDefault="006436D0">
      <w:pPr>
        <w:divId w:val="213794252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13794252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CHÝLOVÁ, M.: Kazuistika 8: Hemikranie bez autonomních příznaků: Tri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geminové autonomní bolesti hlavy versus sekundární bolesti hlavy způsobené patologií z oblasti hypofýzy.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167-172. ISBN 978-80-7345-736-5. </w:t>
      </w:r>
    </w:p>
    <w:p w:rsidR="006436D0" w:rsidRPr="006436D0" w:rsidRDefault="006436D0">
      <w:pPr>
        <w:divId w:val="64227544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4227544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KALVACH, P.: 28. Lékařská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důstojnost versus kšeftování.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255-266. ISBN 978-80-271-3411-3. </w:t>
      </w:r>
    </w:p>
    <w:p w:rsidR="006436D0" w:rsidRPr="006436D0" w:rsidRDefault="006436D0">
      <w:pPr>
        <w:divId w:val="2125228269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12522826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KELLER, J.; PANSKÝ, M.: Kazuistika 23: Bolehlav po štědrovečerním kaprovi: Listeriová sepse s encefalitidou alimentárního původu.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273-280. ISBN 978-80-7345-736-5. </w:t>
      </w:r>
    </w:p>
    <w:p w:rsidR="006436D0" w:rsidRPr="006436D0" w:rsidRDefault="006436D0">
      <w:pPr>
        <w:divId w:val="195232348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95232348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KELLEROVÁ, V.; KELLER, J.: Kazuistika 28: Nepříjemné probuzení krutou bolestí hlavy v noci na sobotu: Makroadenom hypofýzy s pituitární apoplexií.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1. vyd. Praha: Maxdorf, 2022, s. 311-318. ISBN 978-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80-7345-736-5. </w:t>
      </w:r>
    </w:p>
    <w:p w:rsidR="006436D0" w:rsidRPr="006436D0" w:rsidRDefault="006436D0">
      <w:pPr>
        <w:divId w:val="50242939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50242939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LAUER, D.: Kazuistika 13: Náhle vzniká bolest hlavy spojená s vertigem jako atypická manifestace ischemické cévní mozkové příhody: Ischemická cévní mozková příhoda v povodí a. cerebri posterior.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Bolesti hlavy v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196-200. ISBN 978-80-7345-736-5. </w:t>
      </w:r>
    </w:p>
    <w:p w:rsidR="006436D0" w:rsidRPr="006436D0" w:rsidRDefault="006436D0">
      <w:pPr>
        <w:divId w:val="41998231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41998231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MEDOVÁ, E.; ŠTĚTKÁŘOVÁ, I.: 1 Primární bolesti hlavy.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1. vyd. Praha: Maxdorf, 2022, s. 22-43. ISBN 978-80-7345-736-5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203977008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03977008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MIKULENKA, P.: Kazuistika 19: Hornerův syndrom a nenápadná bolest hlavy u mladé ženy: Disekce vnitřní karotidy bez jasného vyvolávacího momentu.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1. vyd. Praha: Maxdorf, 2022, s. 248-251. ISBN 97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8-80-7345-736-5. </w:t>
      </w:r>
    </w:p>
    <w:p w:rsidR="006436D0" w:rsidRPr="006436D0" w:rsidRDefault="006436D0">
      <w:pPr>
        <w:divId w:val="93763919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93763919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MIKULENKA, P.: Kazuistiky 16: 2) Zmatenost a epileptický záchvat rozvíjející se po třech dnech bolesti hlavy: Rozsáhla mozková žilní trombóza řešená lokální endovaskulární trombolýzou.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217-219. ISBN 978-80-7345-736-5. </w:t>
      </w:r>
    </w:p>
    <w:p w:rsidR="006436D0" w:rsidRPr="006436D0" w:rsidRDefault="006436D0">
      <w:pPr>
        <w:divId w:val="98018622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98018622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PEISKER, T.: Kazuistika 15: Dlouhý ohňostroj: Migrenózní iktus.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1. vyd. Praha: Maxdorf, 2022, s. 211-213. ISBN 978-80-7345-7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36-5. </w:t>
      </w:r>
    </w:p>
    <w:p w:rsidR="006436D0" w:rsidRPr="006436D0" w:rsidRDefault="006436D0">
      <w:pPr>
        <w:divId w:val="23397943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3397943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PEISKER, T.; ŠTĚTKÁŘOVÁ, I.: Kazuistika 34: Bolestivá diplopie: Tolosův-Huntův syndrom.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357-359. ISBN 978-80-7345-736-5. </w:t>
      </w:r>
    </w:p>
    <w:p w:rsidR="006436D0" w:rsidRPr="006436D0" w:rsidRDefault="006436D0">
      <w:pPr>
        <w:divId w:val="101149451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01149451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PEISKER, T.: Kazuistiky 16: 3) Pří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liš dlouhé hemikranie: Mozková žilní trombóza sinus tranversus vlevo.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220-226. ISBN 978-80-7345-736-5. </w:t>
      </w:r>
    </w:p>
    <w:p w:rsidR="006436D0" w:rsidRPr="006436D0" w:rsidRDefault="006436D0">
      <w:pPr>
        <w:divId w:val="196261526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96261526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POLÁČKOVÁ, K.: Kazuistika 9: Bolest hlavy okcipitálně, která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nově vznikla při pohlavním styku: Primární bolest hlavy spojená se sexuální aktivitou.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173-178. ISBN 978-80-7345-736-5. </w:t>
      </w:r>
    </w:p>
    <w:p w:rsidR="006436D0" w:rsidRPr="006436D0" w:rsidRDefault="006436D0">
      <w:pPr>
        <w:divId w:val="3774948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3774948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POLÁČKOVÁ, K.; ŠTĚTKÁŘOVÁ, I.: Kazuistiky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18: 3) Bolest hlavy s vegetativním doprovodem, vzniklá při předklonu u dosud zdravého muže: Míšní ependymom ve výši obratle L2, projevující se subarachnoidálním krvácením.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1. vyd. Praha: Maxdorf, 20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22, s. 241-247. ISBN 978-80-7345-736-5. </w:t>
      </w:r>
    </w:p>
    <w:p w:rsidR="006436D0" w:rsidRPr="006436D0" w:rsidRDefault="006436D0">
      <w:pPr>
        <w:divId w:val="64581868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4581868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ŠTĚTKÁŘOVÁ, I.: Kazuistika 22: Klíšťová meningoencefalitida po zákusu klíštětem.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266-272. ISBN 978-80-7345-736-5. </w:t>
      </w:r>
    </w:p>
    <w:p w:rsidR="006436D0" w:rsidRPr="006436D0" w:rsidRDefault="006436D0">
      <w:pPr>
        <w:divId w:val="170697821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70697821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ŠTĚTKÁŘOVÁ, I.: 3 Bolesti v oblasti obličeje.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51-53. ISBN 978-80-7345-736-5. </w:t>
      </w:r>
    </w:p>
    <w:p w:rsidR="006436D0" w:rsidRPr="006436D0" w:rsidRDefault="006436D0">
      <w:pPr>
        <w:divId w:val="81483705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81483705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ŠTĚTKÁŘOVÁ, I.: 2 Sekundární bolesti hlavy.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Bolesti hlavy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44-50. ISBN 978-80-7345-736-5. </w:t>
      </w:r>
    </w:p>
    <w:p w:rsidR="006436D0" w:rsidRPr="006436D0" w:rsidRDefault="006436D0">
      <w:pPr>
        <w:divId w:val="142006244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42006244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ŠTĚTKÁŘOVÁ, I.; MIKULENKA, P.: Kazuistika 9: Bolest hlavy okcipitálně, která nově vznikla při pohlavním styku: Primární bolest hlavy spojená se sexuální aktivitou.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179-183. ISBN 978-80-7345-736-5. </w:t>
      </w:r>
    </w:p>
    <w:p w:rsidR="006436D0" w:rsidRPr="006436D0" w:rsidRDefault="006436D0">
      <w:pPr>
        <w:divId w:val="78650461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78650461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ŠTĚTKÁŘOVÁ, I.: Kazuistika 11: Syndrom reverzibilní mozkové vazokonstrikce (RCVS, reversibile cerebral vasoconstriction syndrome) po užití 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anabioidů.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184-189. ISBN 978-80-7345-736-5. </w:t>
      </w:r>
    </w:p>
    <w:p w:rsidR="006436D0" w:rsidRPr="006436D0" w:rsidRDefault="006436D0">
      <w:pPr>
        <w:divId w:val="44874274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44874274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VAŠKO, P.: Kazuistiky 18: 1) Série zdánlivých drobností, které téměř pacienta (i lékaře) do neštěstí přivedly: Ischemic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ká cévní mozková příhoda na podkladě vazospasmů po "doma přechozeném" subarachnoidálním krvácení aneb rizika podávání trombolýzy.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235-237. ISBN 978-80-7345-736-5. </w:t>
      </w:r>
    </w:p>
    <w:p w:rsidR="006436D0" w:rsidRPr="006436D0" w:rsidRDefault="006436D0">
      <w:pPr>
        <w:divId w:val="39262670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39262670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VOGNER, M.; ŠTĚTKÁŘOVÁ, I.: Kazuistika 25: Apaticko-abulický syndrom s bolestí hlavy u dosud zdravého mladého muže: Toxoplasmová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encefalitida - první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projev AIDS/HIV.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1. vyd. Praha: Maxdorf, 2022, 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292-296. ISBN 978-80-7345-736-5. </w:t>
      </w:r>
    </w:p>
    <w:p w:rsidR="006436D0" w:rsidRPr="006436D0" w:rsidRDefault="006436D0">
      <w:pPr>
        <w:divId w:val="63860809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3860809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ŽIDÓ, M.; ŠTĚTKÁŘOVÁ, I.: Kazuistika 26: Frontální bolest hlavy a bolest oka - první příznak demyelinizačního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onemocnění?: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Retrobulbární neuritida.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1. vyd. Praha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: Maxdorf, 2022, s. 297-301. ISBN 978-80-7345-736-5. </w:t>
      </w:r>
    </w:p>
    <w:p w:rsidR="006436D0" w:rsidRPr="006436D0" w:rsidRDefault="006436D0">
      <w:pPr>
        <w:divId w:val="1938948682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93894868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ŽIDÓ, M.; SVOBODOVÁ, Z.: Kazuistika 29: Protrahovaná bolest hlavy jako první příznak závažné expanzivní léze CNS: Glioblastoma multiforma se syndromem nitrolební hypertenze.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.: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319-324. ISBN 978-80-7345-736-5.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1" w:name="_Toc134015442"/>
      <w:r w:rsidRPr="006436D0">
        <w:rPr>
          <w:color w:val="2E74B5" w:themeColor="accent5" w:themeShade="BF"/>
        </w:rPr>
        <w:t>3.LF: Neurologická klinika 3. LF UK a FTN</w:t>
      </w:r>
      <w:bookmarkEnd w:id="21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177323499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MALÁ, E.; MATĚJOVÁ, K.; OLEJÁR, T.; MATĚJ, R.; PAVLIČKO, A.; SOBEK, O.; RUSINA, R.(K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): Unexpected infiltration of meninges by generalised diffuse large B-cell lymphoma manifesting as multiple cranial neuropathies in a patient with history of breast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carcinoma - authors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' reply.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112-113.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10.5603/PJNNS.a2022.0002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77323499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2.223/2021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37484292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DROBISZ, D.(K); SKALICKÝ, P.; PAVLIČKO, A.; MATĚJ, 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BENEŠOVÁ, K.; NETUKA, D.; RUSINA, R.: Sentinel lesion a význam opakované biopsie: kazuistické sdělení případu primárního CNS lymfomu.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161-165. DOI: </w:t>
      </w:r>
      <w:hyperlink r:id="rId38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10.36290/neu.2020.052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22572922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2572922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HOLMEROVÁ, I.(K); ŠTOLFA, J.; RUSINA, R.: Diagnostika a terapie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demencí - stručný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praktický návod.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(2): 50-55. </w:t>
      </w:r>
    </w:p>
    <w:p w:rsidR="006436D0" w:rsidRPr="006436D0" w:rsidRDefault="006436D0">
      <w:pPr>
        <w:divId w:val="85357341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85357341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MARKOVÁ, J.(K): Migréna, anxieta, deprese - může biologická léčba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pomoci?.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124-128. </w:t>
      </w:r>
    </w:p>
    <w:p w:rsidR="006436D0" w:rsidRPr="006436D0" w:rsidRDefault="006436D0">
      <w:pPr>
        <w:divId w:val="193581615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93581615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RIDZOŇ, P.(K): Benigní fascikulační syndrom.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133-136. DOI: </w:t>
      </w:r>
      <w:hyperlink r:id="rId39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10.36290/neu.2021.075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</w:t>
      </w:r>
      <w:r w:rsidRPr="006436D0">
        <w:t>fiích</w:t>
      </w:r>
    </w:p>
    <w:p w:rsidR="00000000" w:rsidRPr="006436D0" w:rsidRDefault="00D76EBE">
      <w:pPr>
        <w:divId w:val="78685138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MARKOVÁ, J.: Kazuistika 6: Muž s divnou migrénou: Cluster headache, syndrom nakupených bolestí hlavy.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153-159. ISBN 978-80-7345-736-5.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2" w:name="_Toc134015443"/>
      <w:r w:rsidRPr="006436D0">
        <w:rPr>
          <w:color w:val="2E74B5" w:themeColor="accent5" w:themeShade="BF"/>
        </w:rPr>
        <w:t>3.LF: Oftalmologická k</w:t>
      </w:r>
      <w:r w:rsidRPr="006436D0">
        <w:rPr>
          <w:color w:val="2E74B5" w:themeColor="accent5" w:themeShade="BF"/>
        </w:rPr>
        <w:t>linika 3. LF UK a FNKV</w:t>
      </w:r>
      <w:bookmarkEnd w:id="22"/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62666874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HEJSEK, L.; STRAŇÁK JR., Z.; STIBOROVÁ, Z.: 13 Terapie VPDM.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168-224. ISBN 978-80-7345-734-1. </w:t>
      </w:r>
    </w:p>
    <w:p w:rsidR="006436D0" w:rsidRPr="006436D0" w:rsidRDefault="006436D0">
      <w:pPr>
        <w:divId w:val="196314659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96314659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PENČ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ÁK, M.: 12.17 Umělá inteligence a věkem podmíněná makulární degenerace.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159-168. ISBN 978-80-7345-734-1. </w:t>
      </w:r>
    </w:p>
    <w:p w:rsidR="006436D0" w:rsidRPr="006436D0" w:rsidRDefault="006436D0">
      <w:pPr>
        <w:divId w:val="122710795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22710795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PENČÁK, M.: 11 Klasifikace VPMD.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83-88. ISBN 978-80-7345-734-1. </w:t>
      </w:r>
    </w:p>
    <w:p w:rsidR="006436D0" w:rsidRPr="006436D0" w:rsidRDefault="006436D0">
      <w:pPr>
        <w:divId w:val="97159242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97159242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VEITH, M.: 8 Diabetická retinopatie.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Šín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Vitreoretinální chirurgie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92-117. ISBN 978-80-7345-720-4.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3" w:name="_Toc134015444"/>
      <w:r w:rsidRPr="006436D0">
        <w:rPr>
          <w:color w:val="2E74B5" w:themeColor="accent5" w:themeShade="BF"/>
        </w:rPr>
        <w:t>3.LF</w:t>
      </w:r>
      <w:r w:rsidRPr="006436D0">
        <w:rPr>
          <w:color w:val="2E74B5" w:themeColor="accent5" w:themeShade="BF"/>
        </w:rPr>
        <w:t>: Onkologická klinika 3. LF UK a FNKV</w:t>
      </w:r>
      <w:bookmarkEnd w:id="23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41132091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KINDLOVÁ, E.(K): Úloha ARTA přípravků v terapii metastazujícího hormonálně senzitivního karcinomu prostaty.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64-69. </w:t>
      </w:r>
    </w:p>
    <w:p w:rsidR="006436D0" w:rsidRPr="006436D0" w:rsidRDefault="006436D0">
      <w:pPr>
        <w:divId w:val="35534842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35534842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LIBERKO, M.(K);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SOUMAROVÁ, R.: Pacientka s hepatocelulárním karcinomem a metastázami do plic: "Kolik lenvatinibu stačí?".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18-21. </w:t>
      </w:r>
    </w:p>
    <w:p w:rsidR="006436D0" w:rsidRPr="006436D0" w:rsidRDefault="006436D0">
      <w:pPr>
        <w:divId w:val="180049484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80049484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Systémová léčba hepatocelulárního karcinomu.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(1): 74-8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0. </w:t>
      </w:r>
    </w:p>
    <w:p w:rsidR="006436D0" w:rsidRPr="006436D0" w:rsidRDefault="006436D0">
      <w:pPr>
        <w:divId w:val="52653044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52653044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Imunoterapie v léčbě nádorů jícnu a žaludku.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246-253. </w:t>
      </w:r>
    </w:p>
    <w:p w:rsidR="006436D0" w:rsidRPr="006436D0" w:rsidRDefault="006436D0">
      <w:pPr>
        <w:divId w:val="550919992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55091999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REGINÁČOVÁ, K.(K); KUBECOVÁ, M.: Olaparib jako udržovací léčba nově diagnostikovaných pacientek s karcinomem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ovarií - výsledky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stud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ie SOLO1.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53-57. </w:t>
      </w:r>
    </w:p>
    <w:p w:rsidR="006436D0" w:rsidRPr="006436D0" w:rsidRDefault="006436D0">
      <w:pPr>
        <w:divId w:val="404037309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40403730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REGINÁČOVÁ, K.(K); KUBECOVÁ, M.; SOUMAROVÁ, R.: Zkušenosti s léčbou niraparibem u pacientek s pokročilým karcinomem ovaria.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90-93. </w:t>
      </w:r>
    </w:p>
    <w:p w:rsidR="006436D0" w:rsidRPr="006436D0" w:rsidRDefault="006436D0">
      <w:pPr>
        <w:divId w:val="151673049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51673049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SOUMAROVÁ, R.(K): Radioterapie jako součást kompl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exní terapie metastazujícího hormonálně senzitivního karcinomu prostaty.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108-111. </w:t>
      </w:r>
    </w:p>
    <w:p w:rsidR="006436D0" w:rsidRPr="006436D0" w:rsidRDefault="006436D0">
      <w:pPr>
        <w:divId w:val="209107403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09107403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SOUMAROVÁ, R.(K): Adjuvantní radioterapie prsu po neoadjuvantní systémové terapii.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300-304.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4" w:name="_Toc134015445"/>
      <w:r w:rsidRPr="006436D0">
        <w:rPr>
          <w:color w:val="2E74B5" w:themeColor="accent5" w:themeShade="BF"/>
        </w:rPr>
        <w:t>3.LF: Stomatologická klinika 3. LF UK a FNKV</w:t>
      </w:r>
      <w:bookmarkEnd w:id="24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97389855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DUŠKOVÁ, B.(K); KOŤOVÁ, M.; LANGOVÁ, K.: Ageneze dolních druhých premolárů u pacientů s celkovým jednostranným rozštěpem.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57-63. </w:t>
      </w:r>
    </w:p>
    <w:p w:rsidR="006436D0" w:rsidRPr="006436D0" w:rsidRDefault="006436D0">
      <w:pPr>
        <w:divId w:val="163964560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63964560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AMPOVÁ, S.; URBANOVÁ, W.; LANGOVÁ, K.; KOŤOVÁ, M.(K): Růst dolní čelisti u pacientů s Pierre Robinovou sekvencí.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277-287. </w:t>
      </w:r>
    </w:p>
    <w:p w:rsidR="006436D0" w:rsidRPr="006436D0" w:rsidRDefault="006436D0">
      <w:pPr>
        <w:divId w:val="142268357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42268357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VÁGNEROVÁ, B.(K); URBANOVÁ, W.; NOVÁČKOVÁ, S.; VOBORNÁ, I.; MÍŠOVÁ, E.; DUBOVSKÁ, I.: Léčba ageneze laterá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lního řezáku uzávěrem mezer. Část 3. Mezializace a tvarová úprava prvního premoláru do tvaru špičáku.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29-44. </w:t>
      </w:r>
    </w:p>
    <w:p w:rsidR="006436D0" w:rsidRPr="006436D0" w:rsidRDefault="006436D0">
      <w:pPr>
        <w:divId w:val="66567289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6567289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ZEMÁNKOVÁ, R.; KOŤOVÁ, M.(K); MOSLEROVÁ, V.: Geometrická morfometrie obličeje u pacientů s rozštěpem patra.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288-296. </w:t>
      </w:r>
    </w:p>
    <w:p w:rsidR="006436D0" w:rsidRPr="006436D0" w:rsidRDefault="006436D0">
      <w:pPr>
        <w:divId w:val="65210731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5210731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ŽIDOŇ, P.; KOŤOVÁ, M.(K); URBANOVÁ, W.; LANGOVÁ, K.: Kostní věk u pacientů s jednostranným celkovým rozštěpem.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223-231.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5" w:name="_Toc134015446"/>
      <w:r w:rsidRPr="006436D0">
        <w:rPr>
          <w:color w:val="2E74B5" w:themeColor="accent5" w:themeShade="BF"/>
        </w:rPr>
        <w:t>3.LF: Urologická klinika 3. LF UK a FNKV</w:t>
      </w:r>
      <w:bookmarkEnd w:id="25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</w:t>
      </w:r>
      <w:r w:rsidRPr="006436D0">
        <w:t xml:space="preserve"> bez IF</w:t>
      </w:r>
    </w:p>
    <w:p w:rsidR="00000000" w:rsidRPr="006436D0" w:rsidRDefault="00D76EBE">
      <w:pPr>
        <w:divId w:val="27152282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KREJČÍ, V.(K); BELEJ, K.; CHMELÍK, F.; HERÁČEK, J.; ZÁLESKÝ, M.: Retroperitoneoskopická roboticky asistovaná resekce tumoru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ledviny - kazuistika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162-164.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6" w:name="_Toc134015447"/>
      <w:r w:rsidRPr="006436D0">
        <w:rPr>
          <w:color w:val="2E74B5" w:themeColor="accent5" w:themeShade="BF"/>
        </w:rPr>
        <w:t>3.LF: Ústav biochemie, buněčné a molekulární biologie 3. LF U</w:t>
      </w:r>
      <w:r w:rsidRPr="006436D0">
        <w:rPr>
          <w:color w:val="2E74B5" w:themeColor="accent5" w:themeShade="BF"/>
        </w:rPr>
        <w:t>K</w:t>
      </w:r>
      <w:bookmarkEnd w:id="26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162870669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ŠMÍD, M.(K); BEREC, L.; TRNKA, J.: Response to Llibre et al.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(5): 941-941.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10.1093/infdis/jiac258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62870669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7.759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6436D0" w:rsidRPr="006436D0" w:rsidRDefault="006436D0">
      <w:pPr>
        <w:divId w:val="534199299"/>
        <w:rPr>
          <w:rFonts w:asciiTheme="minorHAnsi" w:eastAsia="Times New Roman" w:hAnsiTheme="minorHAnsi" w:cstheme="minorHAnsi"/>
          <w:sz w:val="22"/>
          <w:szCs w:val="22"/>
        </w:rPr>
      </w:pPr>
    </w:p>
    <w:p w:rsidR="006436D0" w:rsidRPr="006436D0" w:rsidRDefault="00D76EBE">
      <w:pPr>
        <w:divId w:val="53419929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ŠMÍD, M.(K); BEREC, L.; TRNKA, J.: Response to Beran et al.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(5): 944-945.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10.1093/infdis/jiac2</w:t>
        </w:r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59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53419929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7.759/2021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7" w:name="_Toc134015448"/>
      <w:r w:rsidRPr="006436D0">
        <w:rPr>
          <w:color w:val="2E74B5" w:themeColor="accent5" w:themeShade="BF"/>
        </w:rPr>
        <w:t>3.LF: Ústav epidemiologie a biostatistiky 3. LF UK</w:t>
      </w:r>
      <w:bookmarkEnd w:id="27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178284583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PETRÁŠ, M.(K); KRÁLOVÁ LESNÁ, I.: SARS-CoV-2 vaccination in the context of original antigenic sin.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Human Vaccine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s &amp; Immunotherapeutics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1949953.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10.1080/21645515.2021.1949953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78284583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4.526/2021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4"/>
        <w:divId w:val="393162669"/>
      </w:pPr>
      <w:r w:rsidRPr="006436D0">
        <w:t xml:space="preserve">A03. Články v českém nebo </w:t>
      </w:r>
      <w:r w:rsidRPr="006436D0">
        <w:t>slovenském jazyce bez IF</w:t>
      </w:r>
    </w:p>
    <w:p w:rsidR="00000000" w:rsidRPr="006436D0" w:rsidRDefault="00D76EBE">
      <w:pPr>
        <w:divId w:val="141427688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ŠPAČKOVÁ, M.; IVANOVÁ, K.; ORLÍKOVÁ, H.; KYNČL, J.; LÍČENÍK, R.(K): Veřejné zdravotnictví založené na důkazech: proč je důležité a čím se odlišuje od klinické medicíny založené na důkazech.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49-55. DOI: </w:t>
      </w:r>
      <w:hyperlink r:id="rId43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hygiena.a</w:t>
        </w:r>
        <w:proofErr w:type="gramEnd"/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1811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198229762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PETRÁŠ, M.; DÁŇOVÁ, J.; ČELKO, AM.: 2. Environmentální dopad očkování.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ronmentální výzkum a hrozby 21. století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21-28. ISBN 978-80-246-4954-2.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8" w:name="_Toc134015449"/>
      <w:r w:rsidRPr="006436D0">
        <w:rPr>
          <w:color w:val="2E74B5" w:themeColor="accent5" w:themeShade="BF"/>
        </w:rPr>
        <w:lastRenderedPageBreak/>
        <w:t>3.LF: Ústav etiky a humanitních studií 3. LF UK</w:t>
      </w:r>
      <w:bookmarkEnd w:id="28"/>
    </w:p>
    <w:p w:rsidR="00000000" w:rsidRPr="006436D0" w:rsidRDefault="00D76EBE" w:rsidP="006436D0">
      <w:pPr>
        <w:pStyle w:val="Nadpis4"/>
        <w:divId w:val="393162669"/>
      </w:pPr>
      <w:r w:rsidRPr="006436D0">
        <w:t>A02. Články cizojazyčné bez IF</w:t>
      </w:r>
    </w:p>
    <w:p w:rsidR="00000000" w:rsidRPr="006436D0" w:rsidRDefault="00D76EBE">
      <w:pPr>
        <w:divId w:val="41740790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SVOBODOVÁ, Z.(K): Theology of Education and Philosophy of Education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in Dialogue.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Theology and Philosophy of Education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1-2. </w:t>
      </w:r>
    </w:p>
    <w:p w:rsidR="006436D0" w:rsidRPr="006436D0" w:rsidRDefault="006436D0">
      <w:pPr>
        <w:divId w:val="155746678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55746678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SVOBODOVÁ, Z.(K): Freedom as an Aim of Education.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Theology and Philosophy of Education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1-2.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205981561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MATĚJEK, J.(K): Představení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činnosti Sekce pro etiku v paliativní péči České společnosti paliativní medicíny.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44-45. </w:t>
      </w:r>
    </w:p>
    <w:p w:rsidR="006436D0" w:rsidRPr="006436D0" w:rsidRDefault="006436D0">
      <w:pPr>
        <w:divId w:val="105127124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05127124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VÁCHA, M.(K): Je etické použití ECMO za účelem "udržení" dárce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orgánů?.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(3-4): 132-1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32. </w:t>
      </w:r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198288562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MATĚJEK, J.: 31. Rozhodování na konci života. Co mám dělat, abych byl právně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nenapadnutelný?.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297-304. ISBN 978-80-271-3411-3. </w:t>
      </w:r>
    </w:p>
    <w:p w:rsidR="006436D0" w:rsidRPr="006436D0" w:rsidRDefault="006436D0">
      <w:pPr>
        <w:divId w:val="103685590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03685590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PINKASOVÁ, T.: 16. Důstojnost v preventivní medicíně.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141-145. ISBN 978-80-271-3411-3. </w:t>
      </w:r>
    </w:p>
    <w:p w:rsidR="006436D0" w:rsidRPr="006436D0" w:rsidRDefault="006436D0">
      <w:pPr>
        <w:divId w:val="120798433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20798433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VÁCHA, 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.: 5. Člověk a jeho důstojnost: nejdůležitější otázka současné Evropy.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35-42. ISBN 978-80-271-3411-3.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29" w:name="_Toc134015450"/>
      <w:r w:rsidRPr="006436D0">
        <w:rPr>
          <w:color w:val="2E74B5" w:themeColor="accent5" w:themeShade="BF"/>
        </w:rPr>
        <w:t>3.LF: Ústav farmakologie 3. LF UK</w:t>
      </w:r>
      <w:bookmarkEnd w:id="29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</w:t>
      </w:r>
      <w:r w:rsidRPr="006436D0">
        <w:t>ovenském jazyce bez IF</w:t>
      </w:r>
    </w:p>
    <w:p w:rsidR="00000000" w:rsidRPr="006436D0" w:rsidRDefault="00D76EBE">
      <w:pPr>
        <w:divId w:val="184165976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BULTAS, J.(K): Inhibice žaludeční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sekrece - pohled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farmakologa.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304-311. </w:t>
      </w:r>
    </w:p>
    <w:p w:rsidR="006436D0" w:rsidRPr="006436D0" w:rsidRDefault="006436D0">
      <w:pPr>
        <w:divId w:val="146946824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46946824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BULTAS, J.(K): Budeme měnit strategii antikoagulační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léčby?.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274-279. </w:t>
      </w:r>
    </w:p>
    <w:p w:rsidR="006436D0" w:rsidRPr="006436D0" w:rsidRDefault="006436D0">
      <w:pPr>
        <w:divId w:val="1049383569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04938356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KARETOVÁ, D.; BULTAS, J.: Postavení fo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ndaparinuxu v současné klinické praxi.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378-383. </w:t>
      </w:r>
    </w:p>
    <w:p w:rsidR="006436D0" w:rsidRPr="006436D0" w:rsidRDefault="006436D0">
      <w:pPr>
        <w:divId w:val="78631193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78631193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KARETOVÁ, D.(K); BULTAS, J.(K): Nedostatečná korekce hodnot LDL cholesterolu u nemocných s periferní aterosklerózou: jak zlepšit tento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stav?.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po promoci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, 202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96-98. </w:t>
      </w:r>
    </w:p>
    <w:p w:rsidR="006436D0" w:rsidRPr="006436D0" w:rsidRDefault="006436D0">
      <w:pPr>
        <w:divId w:val="37651486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37651486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LAPKA, M.(K): Prevence kardiovaskulárních příhod a mortality použitím ethyl-ikosapentu po předchozím infarktu myokardu.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(5): 484-487. </w:t>
      </w:r>
    </w:p>
    <w:p w:rsidR="006436D0" w:rsidRPr="006436D0" w:rsidRDefault="006436D0">
      <w:pPr>
        <w:divId w:val="458689972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45868997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LAPKA, M.(K): Evinakumab v léčbě homozygotní familiární hypercholesterolemie.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Reme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dia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197-198. </w:t>
      </w:r>
    </w:p>
    <w:p w:rsidR="006436D0" w:rsidRPr="006436D0" w:rsidRDefault="006436D0">
      <w:pPr>
        <w:divId w:val="111224408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11224408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SLÍVA, J.(K): Komentář ke studii Lymfotonická aktivita extraktu z Ruscusu, hesperidin methylchalconu a vitaminu C na lidských lymfatických buňkách hladkého svalstva.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308-310. DOI: </w:t>
      </w:r>
      <w:hyperlink r:id="rId44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10.36290/med.2022.047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09335379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09335379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SLÍVA, J.(K): Terapeutické využití potravinových doplňků jako prevence proti stárnutí.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52-54. </w:t>
      </w:r>
    </w:p>
    <w:p w:rsidR="006436D0" w:rsidRPr="006436D0" w:rsidRDefault="006436D0">
      <w:pPr>
        <w:divId w:val="468204162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46820416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SLÍVA, J.(K): Aktuální postave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ní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5-fluorouracilu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v léčbě aktinické keratózy.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167-170. DOI: </w:t>
      </w:r>
      <w:hyperlink r:id="rId45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10.36290/der.2022.034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74680453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74680453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SLÍVA, J.(K): Estetrol – svěží vítr na poklidné hladině kontracept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iv z pohledu farmakologa.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(5): 372-376. DOI: </w:t>
      </w:r>
      <w:hyperlink r:id="rId46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10.48095/cccg2022372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117329552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11732955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SLÍVA, J.(K): Význam perorální suplementace kyselinou hyaluronovou z pohledu dermatologie.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Ref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erátový výběr z dermatovenerologie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14-16.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0" w:name="_Toc134015451"/>
      <w:r w:rsidRPr="006436D0">
        <w:rPr>
          <w:color w:val="2E74B5" w:themeColor="accent5" w:themeShade="BF"/>
        </w:rPr>
        <w:t>3.LF: Ústav fyziologie 3. LF UK</w:t>
      </w:r>
      <w:bookmarkEnd w:id="30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82643358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TUČANOVÁ, Z.(K); IVÁK, P.; PIŤHA, J.: Vliv mechanických srdečních podpor na cévní systém.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(1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): 34-37. </w:t>
      </w:r>
    </w:p>
    <w:p w:rsidR="00000000" w:rsidRPr="006436D0" w:rsidRDefault="00D76EBE" w:rsidP="006436D0">
      <w:pPr>
        <w:pStyle w:val="Nadpis4"/>
        <w:divId w:val="393162669"/>
      </w:pPr>
      <w:r w:rsidRPr="006436D0">
        <w:t>B</w:t>
      </w:r>
      <w:r w:rsidRPr="006436D0">
        <w:t>0</w:t>
      </w:r>
      <w:r w:rsidRPr="006436D0">
        <w:t>2. Jiné monografie, brožury</w:t>
      </w:r>
    </w:p>
    <w:p w:rsidR="00000000" w:rsidRPr="006436D0" w:rsidRDefault="00D76EBE">
      <w:pPr>
        <w:divId w:val="136644436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ROKYTA, R.; FRICOVÁ, J.; ŠEBKOVÁ, A.: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bolest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Indigoprint: Praha, 2022. 244 s. ISBN 978-80-11-00940-3.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1" w:name="_Toc134015452"/>
      <w:r w:rsidRPr="006436D0">
        <w:rPr>
          <w:color w:val="2E74B5" w:themeColor="accent5" w:themeShade="BF"/>
        </w:rPr>
        <w:t>3.LF: Ústav hygieny 3. LF UK</w:t>
      </w:r>
      <w:bookmarkEnd w:id="31"/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120016387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ČERNÁ, M.: 1. Biomonitoring člově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ka jako nástroj pro přímý odhad expozice environmentálním polutantům. Současný stav a očekávaný vývoj v budoucnosti.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1. vyd. Praha: Karolinum, 2022, s. 11-20. ISBN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978-80-246-4954-2. </w:t>
      </w:r>
    </w:p>
    <w:p w:rsidR="006436D0" w:rsidRPr="006436D0" w:rsidRDefault="006436D0">
      <w:pPr>
        <w:divId w:val="75216889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75216889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KOPŘIVOVÁ HEROTOVÁ, T.: 3. Závislostní chování u studentů vysokých škol.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29-37. ISBN 978-80-246-4954-2.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2" w:name="_Toc134015453"/>
      <w:r w:rsidRPr="006436D0">
        <w:rPr>
          <w:color w:val="2E74B5" w:themeColor="accent5" w:themeShade="BF"/>
        </w:rPr>
        <w:t>3</w:t>
      </w:r>
      <w:r w:rsidRPr="006436D0">
        <w:rPr>
          <w:color w:val="2E74B5" w:themeColor="accent5" w:themeShade="BF"/>
        </w:rPr>
        <w:t>.LF: Ústav imunologie a klinické biochemie 3. LF UK</w:t>
      </w:r>
      <w:bookmarkEnd w:id="32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66259067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FRANEKOVÁ, J.(K); JABOR, A.: Galektin-3: patofyziologie, analytické charakteristiky, interpretační meze a biologická variabilita.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Klinická biochemie a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metabolismus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68-72. </w:t>
      </w:r>
    </w:p>
    <w:p w:rsidR="006436D0" w:rsidRPr="006436D0" w:rsidRDefault="006436D0">
      <w:pPr>
        <w:divId w:val="275673732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7567373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lastRenderedPageBreak/>
        <w:t>GÜRLICH, R.(K); ADÁMKOVÁ, V.; ULRYCH, J.; BALÍK, M.; PÁRAL, J.; HAVEL, E.; JABOR, A.; JANÍK, V.; KALA, Z.; KOLÁŘ, M.; KRŠKA, Z.; KYSELA, P.; LISCHKE, R.; NEORAL, Č.; KLOS, D.; TŘEŠKA, V.: Základní principy diagnostiky 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léčby sekundární peritonitidy.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(7): 346-364. </w:t>
      </w:r>
    </w:p>
    <w:p w:rsidR="006436D0" w:rsidRPr="006436D0" w:rsidRDefault="006436D0">
      <w:pPr>
        <w:divId w:val="127031451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27031451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JABOR, A.; FRANEKOVÁ, J.(K): Galektin 3: kardiologická problematika.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105-110. </w:t>
      </w:r>
    </w:p>
    <w:p w:rsidR="006436D0" w:rsidRPr="006436D0" w:rsidRDefault="006436D0">
      <w:pPr>
        <w:divId w:val="38745912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38745912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JABOR, A.; STÁVEK, P.; ZÁMEČNÍK, M.(K):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Jak společně dokážeme ohrozit životy pacientů.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83-88. </w:t>
      </w:r>
    </w:p>
    <w:p w:rsidR="006436D0" w:rsidRPr="006436D0" w:rsidRDefault="006436D0">
      <w:pPr>
        <w:divId w:val="48628514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48628514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JABOR, A.; VACKOVÁ, T.; ZÁRUBOVÁ, A.; VICZÉNOVÁ, D.; ČÁSENSKÁ, J.; FRANEKOVÁ, J.(K): Jak snadný je přechod mezi dvěma různými stanoveními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troponinů?.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linická biochemie a metabolismus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117-124.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3" w:name="_Toc134015454"/>
      <w:r w:rsidRPr="006436D0">
        <w:rPr>
          <w:color w:val="2E74B5" w:themeColor="accent5" w:themeShade="BF"/>
        </w:rPr>
        <w:t>3.LF: Ústav jazyků 3. LF UK</w:t>
      </w:r>
      <w:bookmarkEnd w:id="33"/>
    </w:p>
    <w:p w:rsidR="00000000" w:rsidRPr="006436D0" w:rsidRDefault="00D76EBE" w:rsidP="006436D0">
      <w:pPr>
        <w:pStyle w:val="Nadpis4"/>
        <w:divId w:val="393162669"/>
      </w:pPr>
      <w:r w:rsidRPr="006436D0">
        <w:t>B01. Odborné monografie, učební texty</w:t>
      </w:r>
    </w:p>
    <w:p w:rsidR="00000000" w:rsidRPr="006436D0" w:rsidRDefault="00D76EBE">
      <w:pPr>
        <w:divId w:val="32717162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ČERMÁKOVÁ, I.; ZVONÍČKOVÁ, M.; BAKUSOVÁ, T.; ČERMÁK, P.; STYTSENKO, D.; FEDORENKO, R.: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Léčíme česky. Čeština pro sestry a jiné zdrav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otníky. Лікуємо чеською. Чеська мова для медсестер та інших медичних працівників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2022. 184 s. ISBN 978-80-246-5440-9. </w:t>
      </w:r>
    </w:p>
    <w:p w:rsidR="00000000" w:rsidRPr="006436D0" w:rsidRDefault="00D76EBE" w:rsidP="006436D0">
      <w:pPr>
        <w:pStyle w:val="Nadpis4"/>
        <w:divId w:val="393162669"/>
      </w:pPr>
      <w:r w:rsidRPr="006436D0">
        <w:t>C02. Statě ve sbornících</w:t>
      </w:r>
    </w:p>
    <w:p w:rsidR="00000000" w:rsidRPr="006436D0" w:rsidRDefault="00D76EBE">
      <w:pPr>
        <w:divId w:val="147398371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ŠILHÁNOVÁ, E.: Vytváření učebních materiálů pro výuku odborné lékařské angličtiny.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Beran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Setkání jazykových ústavů lékařských fakult v ČR a SR na 1. LF UK dne 16. 9. 2019: sborník příspěvků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Praha: 1. lékařská fakulta UK, 2022, s. 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11-116. ISBN 978-80-11-01659-3.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4" w:name="_Toc134015455"/>
      <w:r w:rsidRPr="006436D0">
        <w:rPr>
          <w:color w:val="2E74B5" w:themeColor="accent5" w:themeShade="BF"/>
        </w:rPr>
        <w:t>3.LF: Ústav lékařské genetiky 3. LF UK</w:t>
      </w:r>
      <w:bookmarkEnd w:id="34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08711708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ŠÍPEK, A.; GREGOR, V.; ŠÍPEK-JR, A.(K); KLASCHKA, J.; MALÝ, M.: Přežívání dětí narozených v České republice s rozštěpovými vadami 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těny břišní.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205-212.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5" w:name="_Toc134015456"/>
      <w:r w:rsidRPr="006436D0">
        <w:rPr>
          <w:color w:val="2E74B5" w:themeColor="accent5" w:themeShade="BF"/>
        </w:rPr>
        <w:t>3.LF: Ústav mikrobiologie 3. LF UK, FNKV a SZÚ</w:t>
      </w:r>
      <w:bookmarkEnd w:id="35"/>
    </w:p>
    <w:p w:rsidR="00000000" w:rsidRPr="006436D0" w:rsidRDefault="00D76EBE" w:rsidP="006436D0">
      <w:pPr>
        <w:pStyle w:val="Nadpis4"/>
        <w:divId w:val="393162669"/>
      </w:pPr>
      <w:r w:rsidRPr="006436D0">
        <w:t>C01. Kapitoly, příspěvky v monografiích</w:t>
      </w:r>
    </w:p>
    <w:p w:rsidR="00000000" w:rsidRPr="006436D0" w:rsidRDefault="00D76EBE">
      <w:pPr>
        <w:divId w:val="122109112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MALIŠOVÁ, L.; JAKUBŮ, V.; POMORSKÁ, K.; MUSÍLEK, M.; ŽEMLIČKOVÁ, H.: Spread of Linezolid-Resistant Enteroc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occus spp. in Human Clinical Isolates in the Czech Republic.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 Basel: MDPI, 2022, s. 113-120. ISBN 978-3-0365-44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18-2. </w:t>
      </w:r>
    </w:p>
    <w:p w:rsidR="006436D0" w:rsidRPr="006436D0" w:rsidRDefault="006436D0">
      <w:pPr>
        <w:divId w:val="292292475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9229247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POMORSKÁ, K.; JAKUBŮ, V.; MALIŠOVÁ, L.; FRIDRICHOVÁ, M.; MUSÍLEK, M.; ŽEMLIČKOVÁ, H.: Antibiotic Resistance, spa Typing and Clonal Analysis of Methicillin-Resistant Staphylococcus aureus (MRSA) Isolates from Blood of Patients Hospitalized in the Cz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ech Republic. In: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75-90. ISBN 978-3-0365-4418-2.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6" w:name="_Toc134015457"/>
      <w:r w:rsidRPr="006436D0">
        <w:rPr>
          <w:color w:val="2E74B5" w:themeColor="accent5" w:themeShade="BF"/>
        </w:rPr>
        <w:lastRenderedPageBreak/>
        <w:t>3.LF: Ústav ošetřovatelství 3. LF UK</w:t>
      </w:r>
      <w:bookmarkEnd w:id="36"/>
    </w:p>
    <w:p w:rsidR="00000000" w:rsidRPr="006436D0" w:rsidRDefault="00D76EBE" w:rsidP="006436D0">
      <w:pPr>
        <w:pStyle w:val="Nadpis4"/>
        <w:divId w:val="393162669"/>
      </w:pPr>
      <w:r w:rsidRPr="006436D0">
        <w:t xml:space="preserve">B01. </w:t>
      </w:r>
      <w:r w:rsidRPr="006436D0">
        <w:t>Odborné monografie, učební texty</w:t>
      </w:r>
    </w:p>
    <w:p w:rsidR="00000000" w:rsidRPr="006436D0" w:rsidRDefault="00D76EBE">
      <w:pPr>
        <w:divId w:val="19970776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ČERMÁKOVÁ, I.; ZVONÍČKOVÁ, M.; BAKUSOVÁ, T.; ČERMÁK, P.; STYTSENKO, D.; FEDORENKO, R.: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Léčíme česky. Čeština pro sestry a jiné zdravotníky. Лікуємо чеською. Чеська мова для медсестер та інших медичних працівників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1. vyd.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Praha: Karolinum, 2022. 184 s. ISBN 978-80-246-5440-9.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7" w:name="_Toc134015458"/>
      <w:r w:rsidRPr="006436D0">
        <w:rPr>
          <w:color w:val="2E74B5" w:themeColor="accent5" w:themeShade="BF"/>
        </w:rPr>
        <w:t>3.LF: Ústav patofyziologie 3. LF UK</w:t>
      </w:r>
      <w:bookmarkEnd w:id="37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18378423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WEISS, N.(K): T-type channels: A new route for calcium entry into platelets.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Thrombosis and Haemostasis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(8): 177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8-1780.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10.1111/jth.15764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8378423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16.041/2021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45178021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MALINOVSKÁ, J.(K); PAVLOF, R.; HLOCH, O.; V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EJTASOVÁ, V.; URBANOVÁ, J.; BROŽ, J.: Pacient s jaterní cirhózou na interním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oddělení - intervence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případného abúzu alkoholu.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e20-e21. DOI: </w:t>
      </w:r>
      <w:hyperlink r:id="rId48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</w:t>
        </w:r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057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000000" w:rsidRPr="006436D0" w:rsidRDefault="00D76EBE" w:rsidP="006436D0">
      <w:pPr>
        <w:pStyle w:val="Nadpis4"/>
        <w:divId w:val="393162669"/>
      </w:pPr>
      <w:r w:rsidRPr="006436D0">
        <w:t>B02. Jiné monografie, brožury</w:t>
      </w:r>
    </w:p>
    <w:p w:rsidR="00000000" w:rsidRPr="006436D0" w:rsidRDefault="00D76EBE">
      <w:pPr>
        <w:divId w:val="76588341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ZAMPONI, GW.; WEISS, N.: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Voltage-Gated Calcium Channels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1st ed. Cham: Springer, 2022. 710 s. ISBN 978-3-031-08880-3. DOI: </w:t>
      </w:r>
      <w:hyperlink r:id="rId49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10.1007/978-3-031-08881-0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8" w:name="_Toc134015459"/>
      <w:r w:rsidRPr="006436D0">
        <w:rPr>
          <w:color w:val="2E74B5" w:themeColor="accent5" w:themeShade="BF"/>
        </w:rPr>
        <w:t>3.LF: Ústav patologie a molekulární medicíny 3. LF UK a FTN</w:t>
      </w:r>
      <w:bookmarkEnd w:id="38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2715192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MALÁ, E.; MATĚJOVÁ, K.; OLEJÁR, T.; MATĚJ, R.; PAVLIČKO, A.; SOBEK, O.; RUSINA, R.(K): Unexpected infiltration of meninges by generalised diffuse large B-cell lym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phoma manifesting as multiple cranial neuropathies in a patient with history of breast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carcinoma - authors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' reply.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112-113.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</w:t>
        </w:r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JNNS.a2022.0002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27151922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2.223/2021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6436D0" w:rsidRPr="006436D0" w:rsidRDefault="006436D0">
      <w:pPr>
        <w:divId w:val="133527488"/>
        <w:rPr>
          <w:rFonts w:asciiTheme="minorHAnsi" w:eastAsia="Times New Roman" w:hAnsiTheme="minorHAnsi" w:cstheme="minorHAnsi"/>
          <w:sz w:val="22"/>
          <w:szCs w:val="22"/>
        </w:rPr>
      </w:pPr>
    </w:p>
    <w:p w:rsidR="006436D0" w:rsidRPr="006436D0" w:rsidRDefault="00D76EBE">
      <w:pPr>
        <w:divId w:val="13352748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MENŠÍKOVÁ, K.; MATĚJ, R.; COLOSIMO, C.; ROSALES, R.; TUČKOVÁ, L.; EHRMANN, J.; HRABOŠ, D.; KOLAŘÍKOVÁ, K.; VODIČKA, R.; VRTĚL, R.; PROCHÁZKA, M.; NEVRLÝ, M.; KAISEROVÁ, M.; KURČOVÁ,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S.; OTRUBA, P.; KAŇOVSKÝ, P.(K): Reply: Matters Arising 'Lewy body disease or diseases with Lewy bodies?'.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NPJ Parkinson's Disease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80.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10.1038/s41531-022-00338-3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3352748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9.304/2021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68304635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DROBISZ, D.(K); SKALICKÝ, P.; PAVLIČKO, A.; MATĚJ, R.; BENEŠOVÁ, K.; NETUKA, D.; RUSINA, R.: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Sentinel lesion a význam opakované biopsie: kazuistické sdělení případu primárního CNS lymfomu.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161-165. DOI: </w:t>
      </w:r>
      <w:hyperlink r:id="rId52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10.36290/neu.2020.052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63089347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63089347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lastRenderedPageBreak/>
        <w:t>FRANKOVÁ, V.(K); MA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TĚJ, R.: Demence s Lewyho tělísky jako podklad psychotické poruchy se začátkem ve vyšším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věku - kazuistika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s klinicko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6436D0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patologickou korelací.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179-181. DOI: </w:t>
      </w:r>
      <w:hyperlink r:id="rId53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10.36290/psy.2022.032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39" w:name="_Toc134015460"/>
      <w:r w:rsidRPr="006436D0">
        <w:rPr>
          <w:color w:val="2E74B5" w:themeColor="accent5" w:themeShade="BF"/>
        </w:rPr>
        <w:t>3.LF: Ústav patologie 3. LF UK a FNKV</w:t>
      </w:r>
      <w:bookmarkEnd w:id="39"/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205071401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AFANASYEVA, I.(K); GKALPAKIOTIS, S.; EIS, V.; HUGO, J.: Tuhé noduly v umbilikální krajině.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(3): 150-152. DO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I: </w:t>
      </w:r>
      <w:hyperlink r:id="rId54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10.36290/der.2022.029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6627426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6627426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CHMELÍKOVÁ, M.(K); MAREŠOVÁ, T.; KUJAL, P.; GKALPAKIOTIS, S.: Hypertrofická ložiska v axilách.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</w:p>
    <w:p w:rsidR="00000000" w:rsidRPr="006436D0" w:rsidRDefault="00D76EBE" w:rsidP="006436D0">
      <w:pPr>
        <w:pStyle w:val="Nadpis3"/>
        <w:divId w:val="393162669"/>
        <w:rPr>
          <w:color w:val="2E74B5" w:themeColor="accent5" w:themeShade="BF"/>
        </w:rPr>
      </w:pPr>
      <w:bookmarkStart w:id="40" w:name="_Toc134015461"/>
      <w:r w:rsidRPr="006436D0">
        <w:rPr>
          <w:color w:val="2E74B5" w:themeColor="accent5" w:themeShade="BF"/>
        </w:rPr>
        <w:t>3.LF: Ústav p</w:t>
      </w:r>
      <w:r w:rsidRPr="006436D0">
        <w:rPr>
          <w:color w:val="2E74B5" w:themeColor="accent5" w:themeShade="BF"/>
        </w:rPr>
        <w:t>ro péči o matku a dítě</w:t>
      </w:r>
      <w:bookmarkEnd w:id="40"/>
    </w:p>
    <w:p w:rsidR="00000000" w:rsidRPr="006436D0" w:rsidRDefault="00D76EBE" w:rsidP="006436D0">
      <w:pPr>
        <w:pStyle w:val="Nadpis4"/>
        <w:divId w:val="393162669"/>
      </w:pPr>
      <w:r w:rsidRPr="006436D0">
        <w:t>A01. Články v časopisech s IF</w:t>
      </w:r>
    </w:p>
    <w:p w:rsidR="006436D0" w:rsidRPr="006436D0" w:rsidRDefault="00D76EBE">
      <w:pPr>
        <w:divId w:val="15762857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HROMADNÍKOVÁ, I.(K): Pathogenesis of Pregnancy-Related Complications 1.0 and 2.0.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(6): 3020.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10.3390/ijms23063020</w:t>
        </w:r>
      </w:hyperlink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:rsidR="00000000" w:rsidRPr="006436D0" w:rsidRDefault="00D76EBE">
      <w:pPr>
        <w:divId w:val="1576285729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000000" w:rsidRPr="006436D0" w:rsidRDefault="00D76EBE" w:rsidP="006436D0">
      <w:pPr>
        <w:pStyle w:val="Nadpis4"/>
        <w:divId w:val="393162669"/>
      </w:pPr>
      <w:r w:rsidRPr="006436D0">
        <w:t>A02. Články cizojazyčné bez IF</w:t>
      </w:r>
    </w:p>
    <w:p w:rsidR="00000000" w:rsidRPr="006436D0" w:rsidRDefault="00D76EBE">
      <w:pPr>
        <w:divId w:val="91921328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SOARES, C.; MARTINS, P.; SILVA, E.; HYMPÁNOVÁ, L.; RYNKEVIC, R.(K): Cog Threads for Transvaginal Prolapse Repair: Ex-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Vivo Studies of a Novel Concept.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Surgeries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101-110. DOI: </w:t>
      </w:r>
      <w:hyperlink r:id="rId56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10.3390/surgeries3020012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000000" w:rsidRPr="006436D0" w:rsidRDefault="00D76EBE" w:rsidP="006436D0">
      <w:pPr>
        <w:pStyle w:val="Nadpis4"/>
        <w:divId w:val="393162669"/>
      </w:pPr>
      <w:r w:rsidRPr="006436D0">
        <w:t>A03. Články v českém nebo slovenském jazyce bez IF</w:t>
      </w:r>
    </w:p>
    <w:p w:rsidR="00000000" w:rsidRPr="006436D0" w:rsidRDefault="00D76EBE">
      <w:pPr>
        <w:divId w:val="165132320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BERKA, I.(K); KUČERA, J.: Relativní a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drenální insuficience a vazopresor-rezistentní hypotenze u kriticky nemocných novorozenců.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36-41. </w:t>
      </w:r>
    </w:p>
    <w:p w:rsidR="006436D0" w:rsidRPr="006436D0" w:rsidRDefault="006436D0">
      <w:pPr>
        <w:divId w:val="187191573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87191573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BRANDEJSOVÁ, A.(K); HANÁČEK, J.; KROFTA, L.; FEYEREISL, J.; HEŘMAN, H.; MACKOVÁ, K.: Kombinovaná preindukce poro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du Foleyovým katétrem s prostaglandiny E1 a E2: prospektivní randomizovaná studie.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213-216. </w:t>
      </w:r>
    </w:p>
    <w:p w:rsidR="006436D0" w:rsidRPr="006436D0" w:rsidRDefault="006436D0">
      <w:pPr>
        <w:divId w:val="179575225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79575225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DUDOVÁ, A.(K); KROFTA, L.: Proč by nás měla zajímat mateřská </w:t>
      </w:r>
      <w:proofErr w:type="gramStart"/>
      <w:r w:rsidRPr="006436D0">
        <w:rPr>
          <w:rFonts w:asciiTheme="minorHAnsi" w:eastAsia="Times New Roman" w:hAnsiTheme="minorHAnsi" w:cstheme="minorHAnsi"/>
          <w:sz w:val="22"/>
          <w:szCs w:val="22"/>
        </w:rPr>
        <w:t>hemodynamika?.</w:t>
      </w:r>
      <w:proofErr w:type="gramEnd"/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>(3): 139-141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72435086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72435086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FRGÁLOVÁ, A.(K); MAREK, R.; KLOS, D.; HANÁČEK, J.; PILKA, R.: Pacientka s primárním adenokarcinomem apendixu metastazujícím do ovaria.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(4): 255-260. DOI: </w:t>
      </w:r>
      <w:hyperlink r:id="rId57" w:tgtFrame="_blank" w:history="1">
        <w:r w:rsidRPr="006436D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10.48095/cccg2022255</w:t>
        </w:r>
      </w:hyperlink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436D0" w:rsidRPr="006436D0" w:rsidRDefault="006436D0">
      <w:pPr>
        <w:divId w:val="199302188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99302188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HERMANOVÁ, K.; ROUBALOVÁ, L.; KROUTILOVÁ, V.; KROFTA, L.; ĹUBUŠKÝ, M.(K): Růstová restrikce plodu (fetal growtr restriction, FGR) - diagnostika, klasifikace a management.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171-182. </w:t>
      </w:r>
    </w:p>
    <w:p w:rsidR="006436D0" w:rsidRPr="006436D0" w:rsidRDefault="006436D0">
      <w:pPr>
        <w:divId w:val="807287748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807287748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KORČEK, P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.(K); STRAŇÁK, Z.: Význam placentární transfuze ve vztahu ke kardiopulmonální stabilizaci novorozence a závažné neonatální morbiditě.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50-54. </w:t>
      </w:r>
    </w:p>
    <w:p w:rsidR="006436D0" w:rsidRPr="006436D0" w:rsidRDefault="006436D0">
      <w:pPr>
        <w:divId w:val="159274153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59274153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KORČEK, P.(K); STRAŇÁK, Z.: Near-infrared spektroskopie v posuzování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hemodynamickách změn u novorozenců.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42-48. </w:t>
      </w:r>
    </w:p>
    <w:p w:rsidR="006436D0" w:rsidRPr="006436D0" w:rsidRDefault="006436D0">
      <w:pPr>
        <w:divId w:val="428816817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428816817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KŘEPELKA, P.(K): Historie výzkumu estrogenů.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69-74. </w:t>
      </w:r>
    </w:p>
    <w:p w:rsidR="006436D0" w:rsidRPr="006436D0" w:rsidRDefault="006436D0">
      <w:pPr>
        <w:divId w:val="1383478230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383478230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KŘEPELKA, P.(K): Hluboká žilní trombóza a kombinovaná hormonální antikonc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epce.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(2): 75-80. </w:t>
      </w:r>
    </w:p>
    <w:p w:rsidR="006436D0" w:rsidRPr="006436D0" w:rsidRDefault="006436D0">
      <w:pPr>
        <w:divId w:val="88063053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88063053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MALČÁK, M.(K); KROFTA, L.: Selektivní forma fetální růstové restrikce u dvojčetné gravidity.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(3): 144-147. </w:t>
      </w:r>
    </w:p>
    <w:p w:rsidR="006436D0" w:rsidRPr="006436D0" w:rsidRDefault="006436D0">
      <w:pPr>
        <w:divId w:val="2046908934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2046908934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STRAŇÁK, Z.(K); KORČEK, P.; ŠIRC, J.; BRYCHCÍNOVÁ, P.; ZO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BANOVÁ, A.: Okluze retinální arterie u extrémně nezralého novorozence s Escherichia coli meningitidou.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62-64. </w:t>
      </w:r>
    </w:p>
    <w:p w:rsidR="006436D0" w:rsidRPr="006436D0" w:rsidRDefault="006436D0">
      <w:pPr>
        <w:divId w:val="1245189542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245189542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>STRAŇÁK, Z.(K); JACEVIČOVÁ, M.; ŠIRC, J.; KORČEK, P.: Současné možnosti měření perfuze u novorozenců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5-11. </w:t>
      </w:r>
    </w:p>
    <w:p w:rsidR="006436D0" w:rsidRPr="006436D0" w:rsidRDefault="006436D0">
      <w:pPr>
        <w:divId w:val="333805773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333805773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STRAŇÁK, Z.(K); BROŽOVÁ, T.; ŠIRC, J.; KORČEK, P.: Perzistující plicní hypertenze u novorozenců: patofyziologie, diagnostika a terapie.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12-17. </w:t>
      </w:r>
    </w:p>
    <w:p w:rsidR="006436D0" w:rsidRPr="006436D0" w:rsidRDefault="006436D0">
      <w:pPr>
        <w:divId w:val="1919050751"/>
        <w:rPr>
          <w:rFonts w:asciiTheme="minorHAnsi" w:eastAsia="Times New Roman" w:hAnsiTheme="minorHAnsi" w:cstheme="minorHAnsi"/>
          <w:sz w:val="22"/>
          <w:szCs w:val="22"/>
        </w:rPr>
      </w:pPr>
    </w:p>
    <w:p w:rsidR="00000000" w:rsidRPr="006436D0" w:rsidRDefault="00D76EBE">
      <w:pPr>
        <w:divId w:val="1919050751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ŠIRC, J.(K); 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STRAŇÁK, Z.: Postavení funkční echokardiografie v diagnostice akutní oběhové deteriorace u novorozenců.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18-26. </w:t>
      </w:r>
    </w:p>
    <w:p w:rsidR="006436D0" w:rsidRPr="006436D0" w:rsidRDefault="006436D0">
      <w:pPr>
        <w:divId w:val="1306548205"/>
        <w:rPr>
          <w:rFonts w:asciiTheme="minorHAnsi" w:eastAsia="Times New Roman" w:hAnsiTheme="minorHAnsi" w:cstheme="minorHAnsi"/>
          <w:sz w:val="22"/>
          <w:szCs w:val="22"/>
        </w:rPr>
      </w:pPr>
    </w:p>
    <w:p w:rsidR="00D76EBE" w:rsidRPr="006436D0" w:rsidRDefault="00D76EBE">
      <w:pPr>
        <w:divId w:val="1306548205"/>
        <w:rPr>
          <w:rFonts w:asciiTheme="minorHAnsi" w:eastAsia="Times New Roman" w:hAnsiTheme="minorHAnsi" w:cstheme="minorHAnsi"/>
          <w:sz w:val="22"/>
          <w:szCs w:val="22"/>
        </w:rPr>
      </w:pP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ŠIRC, J.(K); STRAŇÁK, Z.: Farmakoterapie oběhového selhání novorozenců. 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</w:t>
      </w:r>
      <w:r w:rsidRPr="006436D0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6436D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6436D0">
        <w:rPr>
          <w:rFonts w:asciiTheme="minorHAnsi" w:eastAsia="Times New Roman" w:hAnsiTheme="minorHAnsi" w:cstheme="minorHAnsi"/>
          <w:sz w:val="22"/>
          <w:szCs w:val="22"/>
        </w:rPr>
        <w:t xml:space="preserve">(1): 28-34. </w:t>
      </w:r>
    </w:p>
    <w:sectPr w:rsidR="00D76EBE" w:rsidRPr="006436D0">
      <w:foot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BE" w:rsidRDefault="00D76EBE" w:rsidP="006436D0">
      <w:r>
        <w:separator/>
      </w:r>
    </w:p>
  </w:endnote>
  <w:endnote w:type="continuationSeparator" w:id="0">
    <w:p w:rsidR="00D76EBE" w:rsidRDefault="00D76EBE" w:rsidP="0064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832970"/>
      <w:docPartObj>
        <w:docPartGallery w:val="Page Numbers (Bottom of Page)"/>
        <w:docPartUnique/>
      </w:docPartObj>
    </w:sdtPr>
    <w:sdtContent>
      <w:p w:rsidR="006436D0" w:rsidRDefault="006436D0" w:rsidP="006436D0">
        <w:pPr>
          <w:pStyle w:val="Zpat"/>
          <w:jc w:val="right"/>
        </w:pPr>
        <w:r w:rsidRPr="006436D0">
          <w:rPr>
            <w:rFonts w:asciiTheme="minorHAnsi" w:hAnsiTheme="minorHAnsi"/>
            <w:sz w:val="22"/>
            <w:szCs w:val="22"/>
          </w:rPr>
          <w:fldChar w:fldCharType="begin"/>
        </w:r>
        <w:r w:rsidRPr="006436D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6436D0">
          <w:rPr>
            <w:rFonts w:asciiTheme="minorHAnsi" w:hAnsiTheme="minorHAnsi"/>
            <w:sz w:val="22"/>
            <w:szCs w:val="22"/>
          </w:rPr>
          <w:fldChar w:fldCharType="separate"/>
        </w:r>
        <w:r w:rsidRPr="006436D0">
          <w:rPr>
            <w:rFonts w:asciiTheme="minorHAnsi" w:hAnsiTheme="minorHAnsi"/>
            <w:sz w:val="22"/>
            <w:szCs w:val="22"/>
          </w:rPr>
          <w:t>2</w:t>
        </w:r>
        <w:r w:rsidRPr="006436D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BE" w:rsidRDefault="00D76EBE" w:rsidP="006436D0">
      <w:r>
        <w:separator/>
      </w:r>
    </w:p>
  </w:footnote>
  <w:footnote w:type="continuationSeparator" w:id="0">
    <w:p w:rsidR="00D76EBE" w:rsidRDefault="00D76EBE" w:rsidP="0064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D0"/>
    <w:rsid w:val="00112FEE"/>
    <w:rsid w:val="00565C5B"/>
    <w:rsid w:val="006436D0"/>
    <w:rsid w:val="00D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0B328"/>
  <w15:chartTrackingRefBased/>
  <w15:docId w15:val="{F6DFC723-E107-4261-B924-2684E0C9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3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436D0"/>
    <w:pPr>
      <w:spacing w:before="100" w:beforeAutospacing="1" w:after="100" w:afterAutospacing="1"/>
      <w:outlineLvl w:val="2"/>
    </w:pPr>
    <w:rPr>
      <w:rFonts w:asciiTheme="minorHAnsi" w:eastAsia="Times New Roman" w:hAnsiTheme="minorHAnsi" w:cstheme="minorHAnsi"/>
      <w:b/>
      <w:bCs/>
      <w:color w:val="2E74B5" w:themeColor="accent5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6436D0"/>
    <w:pPr>
      <w:spacing w:before="100" w:beforeAutospacing="1" w:after="100" w:afterAutospacing="1"/>
      <w:outlineLvl w:val="3"/>
    </w:pPr>
    <w:rPr>
      <w:rFonts w:asciiTheme="minorHAnsi" w:eastAsia="Times New Roman" w:hAnsiTheme="minorHAnsi" w:cstheme="minorHAnsi"/>
      <w:b/>
      <w:bCs/>
      <w:color w:val="C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vetsipismo">
    <w:name w:val="vetsi_pismo"/>
    <w:basedOn w:val="Normln"/>
    <w:pPr>
      <w:spacing w:before="100" w:beforeAutospacing="1" w:after="100" w:afterAutospacing="1"/>
    </w:pPr>
    <w:rPr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6436D0"/>
    <w:rPr>
      <w:rFonts w:asciiTheme="minorHAnsi" w:hAnsiTheme="minorHAnsi" w:cstheme="minorHAnsi"/>
      <w:b/>
      <w:bCs/>
      <w:color w:val="2E74B5" w:themeColor="accent5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6436D0"/>
    <w:rPr>
      <w:rFonts w:asciiTheme="minorHAnsi" w:hAnsiTheme="minorHAnsi" w:cstheme="minorHAnsi"/>
      <w:b/>
      <w:bCs/>
      <w:color w:val="C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43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436D0"/>
    <w:p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6436D0"/>
    <w:pPr>
      <w:spacing w:after="100"/>
      <w:ind w:left="480"/>
    </w:pPr>
  </w:style>
  <w:style w:type="paragraph" w:styleId="Zhlav">
    <w:name w:val="header"/>
    <w:basedOn w:val="Normln"/>
    <w:link w:val="ZhlavChar"/>
    <w:uiPriority w:val="99"/>
    <w:unhideWhenUsed/>
    <w:rsid w:val="00643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6D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3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6D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6290/med.2022.010" TargetMode="External"/><Relationship Id="rId18" Type="http://schemas.openxmlformats.org/officeDocument/2006/relationships/hyperlink" Target="https://doi.org/10.1016/S2214-109X(22)00471-5" TargetMode="External"/><Relationship Id="rId26" Type="http://schemas.openxmlformats.org/officeDocument/2006/relationships/hyperlink" Target="https://doi.org/10.33678/cor.2022.003" TargetMode="External"/><Relationship Id="rId39" Type="http://schemas.openxmlformats.org/officeDocument/2006/relationships/hyperlink" Target="https://doi.org/10.36290/neu.2021.075" TargetMode="External"/><Relationship Id="rId21" Type="http://schemas.openxmlformats.org/officeDocument/2006/relationships/hyperlink" Target="https://doi.org/10.1093/eurheartjsupp/suac008" TargetMode="External"/><Relationship Id="rId34" Type="http://schemas.openxmlformats.org/officeDocument/2006/relationships/hyperlink" Target="https://doi.org/10.36290/med.2022.007" TargetMode="External"/><Relationship Id="rId42" Type="http://schemas.openxmlformats.org/officeDocument/2006/relationships/hyperlink" Target="https://doi.org/10.1080/21645515.2021.1949953" TargetMode="External"/><Relationship Id="rId47" Type="http://schemas.openxmlformats.org/officeDocument/2006/relationships/hyperlink" Target="https://doi.org/10.1111/jth.15764" TargetMode="External"/><Relationship Id="rId50" Type="http://schemas.openxmlformats.org/officeDocument/2006/relationships/hyperlink" Target="https://doi.org/10.5603/PJNNS.a2022.0002" TargetMode="External"/><Relationship Id="rId55" Type="http://schemas.openxmlformats.org/officeDocument/2006/relationships/hyperlink" Target="https://doi.org/10.3390/ijms23063020" TargetMode="External"/><Relationship Id="rId7" Type="http://schemas.openxmlformats.org/officeDocument/2006/relationships/hyperlink" Target="https://doi.org/10.36290/der.2022.0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4244/EIJ-D-22-00363" TargetMode="External"/><Relationship Id="rId29" Type="http://schemas.openxmlformats.org/officeDocument/2006/relationships/hyperlink" Target="https://doi.org/10.1016/j.sleep.2022.02.012" TargetMode="External"/><Relationship Id="rId11" Type="http://schemas.openxmlformats.org/officeDocument/2006/relationships/hyperlink" Target="https://doi.org/10.3844/ajassp.2022.68.77" TargetMode="External"/><Relationship Id="rId24" Type="http://schemas.openxmlformats.org/officeDocument/2006/relationships/hyperlink" Target="https://doi.org/10.33678/cor.2022.123" TargetMode="External"/><Relationship Id="rId32" Type="http://schemas.openxmlformats.org/officeDocument/2006/relationships/hyperlink" Target="https://doi.org/10.36290/psy.2022.005" TargetMode="External"/><Relationship Id="rId37" Type="http://schemas.openxmlformats.org/officeDocument/2006/relationships/hyperlink" Target="https://doi.org/10.5603/PJNNS.a2022.0002" TargetMode="External"/><Relationship Id="rId40" Type="http://schemas.openxmlformats.org/officeDocument/2006/relationships/hyperlink" Target="https://doi.org/10.1093/infdis/jiac258" TargetMode="External"/><Relationship Id="rId45" Type="http://schemas.openxmlformats.org/officeDocument/2006/relationships/hyperlink" Target="https://doi.org/10.36290/der.2022.034" TargetMode="External"/><Relationship Id="rId53" Type="http://schemas.openxmlformats.org/officeDocument/2006/relationships/hyperlink" Target="https://doi.org/10.36290/psy.2022.032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doi.org/10.1093/eurheartj/ehac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6290/der.2022.016" TargetMode="External"/><Relationship Id="rId14" Type="http://schemas.openxmlformats.org/officeDocument/2006/relationships/hyperlink" Target="https://doi.org/10.36290/vnl.2022.057" TargetMode="External"/><Relationship Id="rId22" Type="http://schemas.openxmlformats.org/officeDocument/2006/relationships/hyperlink" Target="https://doi.org/10.4244/EIJ-E-22-00002" TargetMode="External"/><Relationship Id="rId27" Type="http://schemas.openxmlformats.org/officeDocument/2006/relationships/hyperlink" Target="https://doi.org/10.33678/cor.2022.024" TargetMode="External"/><Relationship Id="rId30" Type="http://schemas.openxmlformats.org/officeDocument/2006/relationships/hyperlink" Target="https://doi.org/10.36290/neu.2022.007" TargetMode="External"/><Relationship Id="rId35" Type="http://schemas.openxmlformats.org/officeDocument/2006/relationships/hyperlink" Target="https://doi.org/10.36290/psy.2022.004" TargetMode="External"/><Relationship Id="rId43" Type="http://schemas.openxmlformats.org/officeDocument/2006/relationships/hyperlink" Target="https://doi.org/10.21101/hygiena.a1811" TargetMode="External"/><Relationship Id="rId48" Type="http://schemas.openxmlformats.org/officeDocument/2006/relationships/hyperlink" Target="https://doi.org/10.36290/vnl.2022.057" TargetMode="External"/><Relationship Id="rId56" Type="http://schemas.openxmlformats.org/officeDocument/2006/relationships/hyperlink" Target="https://doi.org/10.3390/surgeries3020012" TargetMode="External"/><Relationship Id="rId8" Type="http://schemas.openxmlformats.org/officeDocument/2006/relationships/hyperlink" Target="https://doi.org/10.36290/der.2022.046" TargetMode="External"/><Relationship Id="rId51" Type="http://schemas.openxmlformats.org/officeDocument/2006/relationships/hyperlink" Target="https://doi.org/10.1038/s41531-022-00338-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93/ndt/gfab252" TargetMode="External"/><Relationship Id="rId17" Type="http://schemas.openxmlformats.org/officeDocument/2006/relationships/hyperlink" Target="https://doi.org/10.1001/jamanetworkopen.2022.43201" TargetMode="External"/><Relationship Id="rId25" Type="http://schemas.openxmlformats.org/officeDocument/2006/relationships/hyperlink" Target="https://doi.org/10.33678/cor.2022.070" TargetMode="External"/><Relationship Id="rId33" Type="http://schemas.openxmlformats.org/officeDocument/2006/relationships/hyperlink" Target="https://doi.org/10.36290/psy.2022.021" TargetMode="External"/><Relationship Id="rId38" Type="http://schemas.openxmlformats.org/officeDocument/2006/relationships/hyperlink" Target="https://doi.org/10.36290/neu.2020.052" TargetMode="External"/><Relationship Id="rId46" Type="http://schemas.openxmlformats.org/officeDocument/2006/relationships/hyperlink" Target="https://doi.org/10.48095/cccg202237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oi.org/10.1093/eurheartj/ehac382" TargetMode="External"/><Relationship Id="rId41" Type="http://schemas.openxmlformats.org/officeDocument/2006/relationships/hyperlink" Target="https://doi.org/10.1093/infdis/jiac259" TargetMode="External"/><Relationship Id="rId54" Type="http://schemas.openxmlformats.org/officeDocument/2006/relationships/hyperlink" Target="https://doi.org/10.36290/der.2022.02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oi.org/10.33678/cor.2021.141" TargetMode="External"/><Relationship Id="rId23" Type="http://schemas.openxmlformats.org/officeDocument/2006/relationships/hyperlink" Target="https://doi.org/10.33678/cor.2022.014" TargetMode="External"/><Relationship Id="rId28" Type="http://schemas.openxmlformats.org/officeDocument/2006/relationships/hyperlink" Target="https://doi.org/10.1007/s00134-022-06906-8" TargetMode="External"/><Relationship Id="rId36" Type="http://schemas.openxmlformats.org/officeDocument/2006/relationships/hyperlink" Target="https://doi.org/10.36290/lek.2022.005" TargetMode="External"/><Relationship Id="rId49" Type="http://schemas.openxmlformats.org/officeDocument/2006/relationships/hyperlink" Target="https://doi.org/10.1007/978-3-031-08881-0" TargetMode="External"/><Relationship Id="rId57" Type="http://schemas.openxmlformats.org/officeDocument/2006/relationships/hyperlink" Target="https://doi.org/10.48095/cccg2022255" TargetMode="External"/><Relationship Id="rId10" Type="http://schemas.openxmlformats.org/officeDocument/2006/relationships/hyperlink" Target="https://doi.org/10.36290/der.2022.001" TargetMode="External"/><Relationship Id="rId31" Type="http://schemas.openxmlformats.org/officeDocument/2006/relationships/hyperlink" Target="https://doi.org/10.36290/psy.2022.004" TargetMode="External"/><Relationship Id="rId44" Type="http://schemas.openxmlformats.org/officeDocument/2006/relationships/hyperlink" Target="https://doi.org/10.36290/med.2022.047" TargetMode="External"/><Relationship Id="rId52" Type="http://schemas.openxmlformats.org/officeDocument/2006/relationships/hyperlink" Target="https://doi.org/10.36290/neu.2020.052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67A0-52A0-4D1A-B702-47477BA3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7746</Words>
  <Characters>45705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Seznam literatury </vt:lpstr>
    </vt:vector>
  </TitlesOfParts>
  <Company/>
  <LinksUpToDate>false</LinksUpToDate>
  <CharactersWithSpaces>53345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Martina_Habova</dc:creator>
  <cp:keywords/>
  <dc:description/>
  <cp:lastModifiedBy>Martina_Habova</cp:lastModifiedBy>
  <cp:revision>2</cp:revision>
  <dcterms:created xsi:type="dcterms:W3CDTF">2023-05-03T12:13:00Z</dcterms:created>
  <dcterms:modified xsi:type="dcterms:W3CDTF">2023-05-03T12:13:00Z</dcterms:modified>
</cp:coreProperties>
</file>